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63"/>
      </w:tblGrid>
      <w:tr w:rsidR="00347EC8" w:rsidRPr="005F7FA5" w:rsidTr="00B63432">
        <w:trPr>
          <w:trHeight w:val="1394"/>
        </w:trPr>
        <w:tc>
          <w:tcPr>
            <w:tcW w:w="4219" w:type="dxa"/>
          </w:tcPr>
          <w:p w:rsidR="00CC5382" w:rsidRPr="005F7FA5" w:rsidRDefault="00B63432" w:rsidP="00696009">
            <w:pPr>
              <w:spacing w:line="288" w:lineRule="auto"/>
              <w:rPr>
                <w:rFonts w:ascii="Times New Roman" w:hAnsi="Times New Roman" w:cs="Times New Roman"/>
                <w:color w:val="000000" w:themeColor="text1"/>
                <w:sz w:val="24"/>
                <w:szCs w:val="24"/>
              </w:rPr>
            </w:pPr>
            <w:r w:rsidRPr="005F7FA5">
              <w:rPr>
                <w:rFonts w:ascii="Times New Roman" w:hAnsi="Times New Roman" w:cs="Times New Roman"/>
                <w:color w:val="000000" w:themeColor="text1"/>
                <w:sz w:val="24"/>
                <w:szCs w:val="24"/>
              </w:rPr>
              <w:t xml:space="preserve">       </w:t>
            </w:r>
            <w:r w:rsidR="001B14D0" w:rsidRPr="005F7FA5">
              <w:rPr>
                <w:rFonts w:ascii="Times New Roman" w:hAnsi="Times New Roman" w:cs="Times New Roman"/>
                <w:color w:val="000000" w:themeColor="text1"/>
                <w:sz w:val="24"/>
                <w:szCs w:val="24"/>
              </w:rPr>
              <w:t xml:space="preserve">UBND </w:t>
            </w:r>
            <w:r w:rsidR="004643FA" w:rsidRPr="005F7FA5">
              <w:rPr>
                <w:rFonts w:ascii="Times New Roman" w:hAnsi="Times New Roman" w:cs="Times New Roman"/>
                <w:color w:val="000000" w:themeColor="text1"/>
                <w:sz w:val="24"/>
                <w:szCs w:val="24"/>
              </w:rPr>
              <w:t>PHƯỜNG KIẾN HƯNG</w:t>
            </w:r>
          </w:p>
          <w:p w:rsidR="00CC5382" w:rsidRPr="005F7FA5" w:rsidRDefault="00CC5382" w:rsidP="00696009">
            <w:pPr>
              <w:spacing w:line="288" w:lineRule="auto"/>
              <w:jc w:val="center"/>
              <w:rPr>
                <w:rFonts w:ascii="Times New Roman" w:hAnsi="Times New Roman" w:cs="Times New Roman"/>
                <w:b/>
                <w:color w:val="000000" w:themeColor="text1"/>
                <w:sz w:val="24"/>
                <w:szCs w:val="24"/>
              </w:rPr>
            </w:pPr>
            <w:r w:rsidRPr="005F7FA5">
              <w:rPr>
                <w:rFonts w:ascii="Times New Roman" w:hAnsi="Times New Roman" w:cs="Times New Roman"/>
                <w:b/>
                <w:color w:val="000000" w:themeColor="text1"/>
                <w:sz w:val="24"/>
                <w:szCs w:val="24"/>
              </w:rPr>
              <w:t>TRƯỜNG MẦ</w:t>
            </w:r>
            <w:r w:rsidR="001B14D0" w:rsidRPr="005F7FA5">
              <w:rPr>
                <w:rFonts w:ascii="Times New Roman" w:hAnsi="Times New Roman" w:cs="Times New Roman"/>
                <w:b/>
                <w:color w:val="000000" w:themeColor="text1"/>
                <w:sz w:val="24"/>
                <w:szCs w:val="24"/>
              </w:rPr>
              <w:t xml:space="preserve">M NON </w:t>
            </w:r>
            <w:r w:rsidR="008B1414" w:rsidRPr="005F7FA5">
              <w:rPr>
                <w:rFonts w:ascii="Times New Roman" w:hAnsi="Times New Roman" w:cs="Times New Roman"/>
                <w:b/>
                <w:color w:val="000000" w:themeColor="text1"/>
                <w:sz w:val="24"/>
                <w:szCs w:val="24"/>
              </w:rPr>
              <w:t>HÀNG ĐÀO</w:t>
            </w:r>
          </w:p>
          <w:p w:rsidR="00CC5382" w:rsidRPr="005F7FA5" w:rsidRDefault="00CC5382" w:rsidP="00696009">
            <w:pPr>
              <w:spacing w:line="288" w:lineRule="auto"/>
              <w:jc w:val="center"/>
              <w:rPr>
                <w:rFonts w:ascii="Times New Roman" w:hAnsi="Times New Roman" w:cs="Times New Roman"/>
                <w:color w:val="000000" w:themeColor="text1"/>
                <w:sz w:val="24"/>
                <w:szCs w:val="24"/>
              </w:rPr>
            </w:pPr>
            <w:r w:rsidRPr="005F7FA5">
              <w:rPr>
                <w:rFonts w:ascii="Times New Roman" w:hAnsi="Times New Roman" w:cs="Times New Roman"/>
                <w:color w:val="000000" w:themeColor="text1"/>
                <w:sz w:val="24"/>
                <w:szCs w:val="24"/>
              </w:rPr>
              <w:t>Số</w:t>
            </w:r>
            <w:r w:rsidR="000B4D7F" w:rsidRPr="005F7FA5">
              <w:rPr>
                <w:rFonts w:ascii="Times New Roman" w:hAnsi="Times New Roman" w:cs="Times New Roman"/>
                <w:color w:val="000000" w:themeColor="text1"/>
                <w:sz w:val="24"/>
                <w:szCs w:val="24"/>
              </w:rPr>
              <w:t xml:space="preserve">: </w:t>
            </w:r>
            <w:r w:rsidR="008D352A" w:rsidRPr="005F7FA5">
              <w:rPr>
                <w:rFonts w:ascii="Times New Roman" w:hAnsi="Times New Roman" w:cs="Times New Roman"/>
                <w:color w:val="000000" w:themeColor="text1"/>
                <w:sz w:val="24"/>
                <w:szCs w:val="24"/>
              </w:rPr>
              <w:t>87</w:t>
            </w:r>
            <w:r w:rsidR="001B14D0" w:rsidRPr="005F7FA5">
              <w:rPr>
                <w:rFonts w:ascii="Times New Roman" w:hAnsi="Times New Roman" w:cs="Times New Roman"/>
                <w:color w:val="000000" w:themeColor="text1"/>
                <w:sz w:val="24"/>
                <w:szCs w:val="24"/>
              </w:rPr>
              <w:t>/</w:t>
            </w:r>
            <w:r w:rsidR="00B472E5" w:rsidRPr="005F7FA5">
              <w:rPr>
                <w:rFonts w:ascii="Times New Roman" w:hAnsi="Times New Roman" w:cs="Times New Roman"/>
                <w:color w:val="000000" w:themeColor="text1"/>
                <w:sz w:val="24"/>
                <w:szCs w:val="24"/>
              </w:rPr>
              <w:t>KH</w:t>
            </w:r>
            <w:r w:rsidR="000B4D7F" w:rsidRPr="005F7FA5">
              <w:rPr>
                <w:rFonts w:ascii="Times New Roman" w:hAnsi="Times New Roman" w:cs="Times New Roman"/>
                <w:color w:val="000000" w:themeColor="text1"/>
                <w:sz w:val="24"/>
                <w:szCs w:val="24"/>
              </w:rPr>
              <w:t>-Tr</w:t>
            </w:r>
            <w:r w:rsidR="001B14D0" w:rsidRPr="005F7FA5">
              <w:rPr>
                <w:rFonts w:ascii="Times New Roman" w:hAnsi="Times New Roman" w:cs="Times New Roman"/>
                <w:color w:val="000000" w:themeColor="text1"/>
                <w:sz w:val="24"/>
                <w:szCs w:val="24"/>
              </w:rPr>
              <w:t>MN</w:t>
            </w:r>
          </w:p>
        </w:tc>
        <w:tc>
          <w:tcPr>
            <w:tcW w:w="5563" w:type="dxa"/>
          </w:tcPr>
          <w:p w:rsidR="00CC5382" w:rsidRPr="005F7FA5" w:rsidRDefault="00CC5382" w:rsidP="00696009">
            <w:pPr>
              <w:spacing w:line="288" w:lineRule="auto"/>
              <w:jc w:val="center"/>
              <w:rPr>
                <w:rFonts w:ascii="Times New Roman" w:hAnsi="Times New Roman" w:cs="Times New Roman"/>
                <w:color w:val="000000" w:themeColor="text1"/>
                <w:sz w:val="24"/>
                <w:szCs w:val="24"/>
              </w:rPr>
            </w:pPr>
            <w:r w:rsidRPr="005F7FA5">
              <w:rPr>
                <w:rFonts w:ascii="Times New Roman" w:hAnsi="Times New Roman" w:cs="Times New Roman"/>
                <w:color w:val="000000" w:themeColor="text1"/>
                <w:sz w:val="24"/>
                <w:szCs w:val="24"/>
              </w:rPr>
              <w:t>CỘNG HÒA XÃ HỘI CHỦ NGHĨA VIỆT NAM</w:t>
            </w:r>
          </w:p>
          <w:p w:rsidR="00CC5382" w:rsidRPr="005F7FA5" w:rsidRDefault="00CC5382" w:rsidP="00696009">
            <w:pPr>
              <w:spacing w:line="288" w:lineRule="auto"/>
              <w:jc w:val="center"/>
              <w:rPr>
                <w:rFonts w:ascii="Times New Roman" w:hAnsi="Times New Roman" w:cs="Times New Roman"/>
                <w:b/>
                <w:color w:val="000000" w:themeColor="text1"/>
                <w:sz w:val="24"/>
                <w:szCs w:val="24"/>
              </w:rPr>
            </w:pPr>
            <w:r w:rsidRPr="005F7FA5">
              <w:rPr>
                <w:rFonts w:ascii="Times New Roman" w:hAnsi="Times New Roman" w:cs="Times New Roman"/>
                <w:b/>
                <w:color w:val="000000" w:themeColor="text1"/>
                <w:sz w:val="24"/>
                <w:szCs w:val="24"/>
              </w:rPr>
              <w:t>Độc lập – Tự do – Hạnh phúc</w:t>
            </w:r>
          </w:p>
          <w:p w:rsidR="00B63432" w:rsidRPr="005F7FA5" w:rsidRDefault="005F61D6" w:rsidP="00696009">
            <w:pPr>
              <w:spacing w:line="288"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pict>
                <v:line id="Straight Connector 2" o:spid="_x0000_s1026" style="position:absolute;left:0;text-align:left;z-index:251661312;visibility:visible" from="94.25pt,4pt" to="18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" strokecolor="black [3213]"/>
              </w:pict>
            </w:r>
          </w:p>
          <w:p w:rsidR="00B63432" w:rsidRPr="005F7FA5" w:rsidRDefault="000B1766" w:rsidP="00696009">
            <w:pPr>
              <w:spacing w:line="288" w:lineRule="auto"/>
              <w:rPr>
                <w:rFonts w:ascii="Times New Roman" w:hAnsi="Times New Roman" w:cs="Times New Roman"/>
                <w:i/>
                <w:color w:val="000000" w:themeColor="text1"/>
                <w:sz w:val="24"/>
                <w:szCs w:val="24"/>
              </w:rPr>
            </w:pPr>
            <w:r w:rsidRPr="005F7FA5">
              <w:rPr>
                <w:rFonts w:ascii="Times New Roman" w:hAnsi="Times New Roman" w:cs="Times New Roman"/>
                <w:i/>
                <w:color w:val="000000" w:themeColor="text1"/>
                <w:sz w:val="24"/>
                <w:szCs w:val="24"/>
              </w:rPr>
              <w:t xml:space="preserve">             </w:t>
            </w:r>
            <w:r w:rsidR="004643FA" w:rsidRPr="005F7FA5">
              <w:rPr>
                <w:rFonts w:ascii="Times New Roman" w:hAnsi="Times New Roman" w:cs="Times New Roman"/>
                <w:i/>
                <w:color w:val="000000" w:themeColor="text1"/>
                <w:sz w:val="24"/>
                <w:szCs w:val="24"/>
              </w:rPr>
              <w:t>Kiến Hưng</w:t>
            </w:r>
            <w:r w:rsidR="00DF6465" w:rsidRPr="005F7FA5">
              <w:rPr>
                <w:rFonts w:ascii="Times New Roman" w:hAnsi="Times New Roman" w:cs="Times New Roman"/>
                <w:i/>
                <w:color w:val="000000" w:themeColor="text1"/>
                <w:sz w:val="24"/>
                <w:szCs w:val="24"/>
              </w:rPr>
              <w:t>, ngày</w:t>
            </w:r>
            <w:r w:rsidR="0087606C" w:rsidRPr="005F7FA5">
              <w:rPr>
                <w:rFonts w:ascii="Times New Roman" w:hAnsi="Times New Roman" w:cs="Times New Roman"/>
                <w:i/>
                <w:color w:val="000000" w:themeColor="text1"/>
                <w:sz w:val="24"/>
                <w:szCs w:val="24"/>
              </w:rPr>
              <w:t xml:space="preserve"> </w:t>
            </w:r>
            <w:r w:rsidR="008D352A" w:rsidRPr="005F7FA5">
              <w:rPr>
                <w:rFonts w:ascii="Times New Roman" w:hAnsi="Times New Roman" w:cs="Times New Roman"/>
                <w:i/>
                <w:color w:val="000000" w:themeColor="text1"/>
                <w:sz w:val="24"/>
                <w:szCs w:val="24"/>
              </w:rPr>
              <w:t>06</w:t>
            </w:r>
            <w:r w:rsidR="00A65AF9" w:rsidRPr="005F7FA5">
              <w:rPr>
                <w:rFonts w:ascii="Times New Roman" w:hAnsi="Times New Roman" w:cs="Times New Roman"/>
                <w:i/>
                <w:color w:val="000000" w:themeColor="text1"/>
                <w:sz w:val="24"/>
                <w:szCs w:val="24"/>
              </w:rPr>
              <w:t xml:space="preserve"> </w:t>
            </w:r>
            <w:r w:rsidR="00DF6465" w:rsidRPr="005F7FA5">
              <w:rPr>
                <w:rFonts w:ascii="Times New Roman" w:hAnsi="Times New Roman" w:cs="Times New Roman"/>
                <w:i/>
                <w:color w:val="000000" w:themeColor="text1"/>
                <w:sz w:val="24"/>
                <w:szCs w:val="24"/>
              </w:rPr>
              <w:t xml:space="preserve">tháng </w:t>
            </w:r>
            <w:r w:rsidR="008D352A" w:rsidRPr="005F7FA5">
              <w:rPr>
                <w:rFonts w:ascii="Times New Roman" w:hAnsi="Times New Roman" w:cs="Times New Roman"/>
                <w:i/>
                <w:color w:val="000000" w:themeColor="text1"/>
                <w:sz w:val="24"/>
                <w:szCs w:val="24"/>
              </w:rPr>
              <w:t>10</w:t>
            </w:r>
            <w:r w:rsidR="00DF6465" w:rsidRPr="005F7FA5">
              <w:rPr>
                <w:rFonts w:ascii="Times New Roman" w:hAnsi="Times New Roman" w:cs="Times New Roman"/>
                <w:i/>
                <w:color w:val="000000" w:themeColor="text1"/>
                <w:sz w:val="24"/>
                <w:szCs w:val="24"/>
              </w:rPr>
              <w:t>năm 202</w:t>
            </w:r>
            <w:r w:rsidR="004643FA" w:rsidRPr="005F7FA5">
              <w:rPr>
                <w:rFonts w:ascii="Times New Roman" w:hAnsi="Times New Roman" w:cs="Times New Roman"/>
                <w:i/>
                <w:color w:val="000000" w:themeColor="text1"/>
                <w:sz w:val="24"/>
                <w:szCs w:val="24"/>
              </w:rPr>
              <w:t>5</w:t>
            </w:r>
          </w:p>
          <w:p w:rsidR="00CC5382" w:rsidRPr="005F7FA5" w:rsidRDefault="00CC5382" w:rsidP="00696009">
            <w:pPr>
              <w:spacing w:line="288" w:lineRule="auto"/>
              <w:jc w:val="center"/>
              <w:rPr>
                <w:rFonts w:ascii="Times New Roman" w:hAnsi="Times New Roman" w:cs="Times New Roman"/>
                <w:color w:val="000000" w:themeColor="text1"/>
                <w:sz w:val="24"/>
                <w:szCs w:val="24"/>
              </w:rPr>
            </w:pPr>
          </w:p>
        </w:tc>
      </w:tr>
    </w:tbl>
    <w:p w:rsidR="008D2CFD" w:rsidRPr="005F7FA5" w:rsidRDefault="00702B76" w:rsidP="00696009">
      <w:pPr>
        <w:spacing w:after="0" w:line="288" w:lineRule="auto"/>
        <w:jc w:val="center"/>
        <w:rPr>
          <w:rFonts w:ascii="Times New Roman" w:hAnsi="Times New Roman" w:cs="Times New Roman"/>
          <w:b/>
          <w:color w:val="000000" w:themeColor="text1"/>
          <w:sz w:val="28"/>
          <w:szCs w:val="28"/>
        </w:rPr>
      </w:pPr>
      <w:r w:rsidRPr="005F7FA5">
        <w:rPr>
          <w:rFonts w:ascii="Times New Roman" w:hAnsi="Times New Roman" w:cs="Times New Roman"/>
          <w:b/>
          <w:color w:val="000000" w:themeColor="text1"/>
          <w:sz w:val="28"/>
          <w:szCs w:val="28"/>
        </w:rPr>
        <w:t xml:space="preserve">KẾ HOẠCH </w:t>
      </w:r>
    </w:p>
    <w:p w:rsidR="008D2CFD" w:rsidRPr="005404A0" w:rsidRDefault="008D2CFD" w:rsidP="00696009">
      <w:pPr>
        <w:spacing w:after="0" w:line="288" w:lineRule="auto"/>
        <w:jc w:val="center"/>
        <w:rPr>
          <w:rFonts w:ascii="Times New Roman" w:hAnsi="Times New Roman" w:cs="Times New Roman"/>
          <w:b/>
          <w:color w:val="000000" w:themeColor="text1"/>
          <w:sz w:val="28"/>
          <w:szCs w:val="28"/>
        </w:rPr>
      </w:pPr>
      <w:r w:rsidRPr="005404A0">
        <w:rPr>
          <w:rFonts w:ascii="Times New Roman" w:eastAsia="Times New Roman" w:hAnsi="Times New Roman" w:cs="Times New Roman"/>
          <w:b/>
          <w:bCs/>
          <w:kern w:val="36"/>
          <w:sz w:val="28"/>
          <w:szCs w:val="28"/>
        </w:rPr>
        <w:t>HOẠT ĐỘNG</w:t>
      </w:r>
      <w:r w:rsidRPr="005F7FA5">
        <w:rPr>
          <w:rFonts w:ascii="Times New Roman" w:hAnsi="Times New Roman" w:cs="Times New Roman"/>
          <w:b/>
          <w:color w:val="000000" w:themeColor="text1"/>
          <w:sz w:val="28"/>
          <w:szCs w:val="28"/>
        </w:rPr>
        <w:t xml:space="preserve"> </w:t>
      </w:r>
      <w:r w:rsidRPr="005404A0">
        <w:rPr>
          <w:rFonts w:ascii="Times New Roman" w:eastAsia="Times New Roman" w:hAnsi="Times New Roman" w:cs="Times New Roman"/>
          <w:b/>
          <w:bCs/>
          <w:sz w:val="28"/>
          <w:szCs w:val="28"/>
        </w:rPr>
        <w:t>GÓC THƯ VIỆN MỞ – KHU ĐỌC SÁCH CỦA TRẺ</w:t>
      </w:r>
    </w:p>
    <w:p w:rsidR="00CC5382" w:rsidRPr="005F7FA5" w:rsidRDefault="005F61D6" w:rsidP="00696009">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line id="Straight Connector 1" o:spid="_x0000_s1027" style="position:absolute;left:0;text-align:left;z-index:251659264;visibility:visible" from="186.05pt,18.6pt" to="280.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iczAEAAAMEAAAOAAAAZHJzL2Uyb0RvYy54bWysU8GO0zAQvSPxD5bvNGkXIRQ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" strokecolor="black [3213]"/>
        </w:pict>
      </w:r>
      <w:r w:rsidR="00702B76" w:rsidRPr="005F7FA5">
        <w:rPr>
          <w:rFonts w:ascii="Times New Roman" w:hAnsi="Times New Roman" w:cs="Times New Roman"/>
          <w:b/>
          <w:color w:val="000000" w:themeColor="text1"/>
          <w:sz w:val="28"/>
          <w:szCs w:val="28"/>
        </w:rPr>
        <w:t xml:space="preserve">NĂM HỌC </w:t>
      </w:r>
      <w:r w:rsidR="004643FA" w:rsidRPr="005F7FA5">
        <w:rPr>
          <w:rFonts w:ascii="Times New Roman" w:hAnsi="Times New Roman" w:cs="Times New Roman"/>
          <w:b/>
          <w:color w:val="000000" w:themeColor="text1"/>
          <w:sz w:val="28"/>
          <w:szCs w:val="28"/>
        </w:rPr>
        <w:t>2025</w:t>
      </w:r>
      <w:r w:rsidR="0087606C" w:rsidRPr="005F7FA5">
        <w:rPr>
          <w:rFonts w:ascii="Times New Roman" w:hAnsi="Times New Roman" w:cs="Times New Roman"/>
          <w:b/>
          <w:color w:val="000000" w:themeColor="text1"/>
          <w:sz w:val="28"/>
          <w:szCs w:val="28"/>
        </w:rPr>
        <w:t>- 202</w:t>
      </w:r>
      <w:r w:rsidR="004643FA" w:rsidRPr="005F7FA5">
        <w:rPr>
          <w:rFonts w:ascii="Times New Roman" w:hAnsi="Times New Roman" w:cs="Times New Roman"/>
          <w:b/>
          <w:color w:val="000000" w:themeColor="text1"/>
          <w:sz w:val="28"/>
          <w:szCs w:val="28"/>
        </w:rPr>
        <w:t>6</w:t>
      </w:r>
    </w:p>
    <w:p w:rsidR="00FC68CB" w:rsidRPr="005F7FA5" w:rsidRDefault="00FC68CB" w:rsidP="00696009">
      <w:pPr>
        <w:spacing w:after="0" w:line="288" w:lineRule="auto"/>
        <w:jc w:val="center"/>
        <w:rPr>
          <w:rFonts w:ascii="Times New Roman" w:hAnsi="Times New Roman" w:cs="Times New Roman"/>
          <w:b/>
          <w:color w:val="000000" w:themeColor="text1"/>
          <w:sz w:val="28"/>
          <w:szCs w:val="28"/>
        </w:rPr>
      </w:pPr>
    </w:p>
    <w:p w:rsidR="00702B76" w:rsidRPr="005F7FA5" w:rsidRDefault="0039026B" w:rsidP="00696009">
      <w:pPr>
        <w:spacing w:after="0" w:line="288" w:lineRule="auto"/>
        <w:ind w:firstLine="567"/>
        <w:jc w:val="both"/>
        <w:rPr>
          <w:rFonts w:ascii="Times New Roman" w:hAnsi="Times New Roman" w:cs="Times New Roman"/>
          <w:color w:val="000000" w:themeColor="text1"/>
          <w:sz w:val="28"/>
          <w:szCs w:val="28"/>
          <w:lang w:val="nb-NO"/>
        </w:rPr>
      </w:pPr>
      <w:r w:rsidRPr="005F7FA5">
        <w:rPr>
          <w:rFonts w:ascii="Times New Roman" w:hAnsi="Times New Roman" w:cs="Times New Roman"/>
          <w:color w:val="000000" w:themeColor="text1"/>
          <w:sz w:val="28"/>
          <w:szCs w:val="28"/>
          <w:lang w:val="nb-NO"/>
        </w:rPr>
        <w:t>Căn cứ</w:t>
      </w:r>
      <w:r w:rsidR="008D2CFD" w:rsidRPr="005F7FA5">
        <w:rPr>
          <w:rFonts w:ascii="Times New Roman" w:hAnsi="Times New Roman" w:cs="Times New Roman"/>
          <w:color w:val="000000" w:themeColor="text1"/>
          <w:sz w:val="28"/>
          <w:szCs w:val="28"/>
          <w:lang w:val="nb-NO"/>
        </w:rPr>
        <w:t xml:space="preserve"> c</w:t>
      </w:r>
      <w:r w:rsidRPr="005F7FA5">
        <w:rPr>
          <w:rFonts w:ascii="Times New Roman" w:hAnsi="Times New Roman" w:cs="Times New Roman"/>
          <w:color w:val="000000" w:themeColor="text1"/>
          <w:sz w:val="28"/>
          <w:szCs w:val="28"/>
          <w:lang w:val="nb-NO"/>
        </w:rPr>
        <w:t>ông văn số 3</w:t>
      </w:r>
      <w:r w:rsidR="008D2CFD" w:rsidRPr="005F7FA5">
        <w:rPr>
          <w:rFonts w:ascii="Times New Roman" w:hAnsi="Times New Roman" w:cs="Times New Roman"/>
          <w:color w:val="000000" w:themeColor="text1"/>
          <w:sz w:val="28"/>
          <w:szCs w:val="28"/>
          <w:lang w:val="nb-NO"/>
        </w:rPr>
        <w:t>90</w:t>
      </w:r>
      <w:r w:rsidRPr="005F7FA5">
        <w:rPr>
          <w:rFonts w:ascii="Times New Roman" w:hAnsi="Times New Roman" w:cs="Times New Roman"/>
          <w:color w:val="000000" w:themeColor="text1"/>
          <w:sz w:val="28"/>
          <w:szCs w:val="28"/>
          <w:lang w:val="nb-NO"/>
        </w:rPr>
        <w:t xml:space="preserve">5/SGDĐT-GDMN ngày </w:t>
      </w:r>
      <w:r w:rsidR="008D2CFD" w:rsidRPr="005F7FA5">
        <w:rPr>
          <w:rFonts w:ascii="Times New Roman" w:hAnsi="Times New Roman" w:cs="Times New Roman"/>
          <w:color w:val="000000" w:themeColor="text1"/>
          <w:sz w:val="28"/>
          <w:szCs w:val="28"/>
          <w:lang w:val="nb-NO"/>
        </w:rPr>
        <w:t>24</w:t>
      </w:r>
      <w:r w:rsidRPr="005F7FA5">
        <w:rPr>
          <w:rFonts w:ascii="Times New Roman" w:hAnsi="Times New Roman" w:cs="Times New Roman"/>
          <w:color w:val="000000" w:themeColor="text1"/>
          <w:sz w:val="28"/>
          <w:szCs w:val="28"/>
          <w:lang w:val="nb-NO"/>
        </w:rPr>
        <w:t xml:space="preserve">/9/2025 của Sở Giáo dục và Đào tạo về việc hướng dẫn </w:t>
      </w:r>
      <w:r w:rsidR="008D2CFD" w:rsidRPr="005F7FA5">
        <w:rPr>
          <w:rFonts w:ascii="Times New Roman" w:hAnsi="Times New Roman" w:cs="Times New Roman"/>
          <w:color w:val="000000" w:themeColor="text1"/>
          <w:sz w:val="28"/>
          <w:szCs w:val="28"/>
          <w:lang w:val="nb-NO"/>
        </w:rPr>
        <w:t>công tác thư viện trường học</w:t>
      </w:r>
      <w:r w:rsidRPr="005F7FA5">
        <w:rPr>
          <w:rFonts w:ascii="Times New Roman" w:hAnsi="Times New Roman" w:cs="Times New Roman"/>
          <w:color w:val="000000" w:themeColor="text1"/>
          <w:sz w:val="28"/>
          <w:szCs w:val="28"/>
          <w:lang w:val="nb-NO"/>
        </w:rPr>
        <w:t xml:space="preserve"> năm học 2025 - 2026;</w:t>
      </w:r>
    </w:p>
    <w:p w:rsidR="008D2CFD" w:rsidRPr="005F7FA5" w:rsidRDefault="0039026B" w:rsidP="00696009">
      <w:pPr>
        <w:spacing w:after="0" w:line="288" w:lineRule="auto"/>
        <w:ind w:firstLine="567"/>
        <w:jc w:val="both"/>
        <w:rPr>
          <w:rFonts w:ascii="Times New Roman" w:hAnsi="Times New Roman" w:cs="Times New Roman"/>
          <w:color w:val="000000" w:themeColor="text1"/>
          <w:sz w:val="28"/>
          <w:szCs w:val="28"/>
          <w:lang w:val="nb-NO"/>
        </w:rPr>
      </w:pPr>
      <w:r w:rsidRPr="005F7FA5">
        <w:rPr>
          <w:rFonts w:ascii="Times New Roman" w:hAnsi="Times New Roman" w:cs="Times New Roman"/>
          <w:color w:val="000000" w:themeColor="text1"/>
          <w:sz w:val="28"/>
          <w:szCs w:val="28"/>
          <w:lang w:val="nb-NO"/>
        </w:rPr>
        <w:t xml:space="preserve">Căn cứ </w:t>
      </w:r>
      <w:r w:rsidR="008D2CFD" w:rsidRPr="005F7FA5">
        <w:rPr>
          <w:rFonts w:ascii="Times New Roman" w:hAnsi="Times New Roman" w:cs="Times New Roman"/>
          <w:color w:val="000000" w:themeColor="text1"/>
          <w:sz w:val="28"/>
          <w:szCs w:val="28"/>
          <w:lang w:val="nb-NO"/>
        </w:rPr>
        <w:t xml:space="preserve">công văn </w:t>
      </w:r>
      <w:r w:rsidRPr="005F7FA5">
        <w:rPr>
          <w:rFonts w:ascii="Times New Roman" w:hAnsi="Times New Roman" w:cs="Times New Roman"/>
          <w:color w:val="000000" w:themeColor="text1"/>
          <w:sz w:val="28"/>
          <w:szCs w:val="28"/>
          <w:lang w:val="nb-NO"/>
        </w:rPr>
        <w:t xml:space="preserve">số </w:t>
      </w:r>
      <w:r w:rsidR="008D2CFD" w:rsidRPr="005F7FA5">
        <w:rPr>
          <w:rFonts w:ascii="Times New Roman" w:hAnsi="Times New Roman" w:cs="Times New Roman"/>
          <w:color w:val="000000" w:themeColor="text1"/>
          <w:sz w:val="28"/>
          <w:szCs w:val="28"/>
          <w:lang w:val="it-IT"/>
        </w:rPr>
        <w:t>689</w:t>
      </w:r>
      <w:r w:rsidRPr="005F7FA5">
        <w:rPr>
          <w:rFonts w:ascii="Times New Roman" w:hAnsi="Times New Roman" w:cs="Times New Roman"/>
          <w:color w:val="000000" w:themeColor="text1"/>
          <w:sz w:val="28"/>
          <w:szCs w:val="28"/>
          <w:lang w:val="it-IT"/>
        </w:rPr>
        <w:t>/</w:t>
      </w:r>
      <w:r w:rsidR="008D2CFD" w:rsidRPr="005F7FA5">
        <w:rPr>
          <w:rFonts w:ascii="Times New Roman" w:hAnsi="Times New Roman" w:cs="Times New Roman"/>
          <w:color w:val="000000" w:themeColor="text1"/>
          <w:sz w:val="28"/>
          <w:szCs w:val="28"/>
          <w:lang w:val="it-IT"/>
        </w:rPr>
        <w:t>UBND-VHXH</w:t>
      </w:r>
      <w:r w:rsidRPr="005F7FA5">
        <w:rPr>
          <w:rFonts w:ascii="Times New Roman" w:hAnsi="Times New Roman" w:cs="Times New Roman"/>
          <w:color w:val="000000" w:themeColor="text1"/>
          <w:sz w:val="28"/>
          <w:szCs w:val="28"/>
          <w:lang w:val="nb-NO"/>
        </w:rPr>
        <w:t xml:space="preserve"> ngày </w:t>
      </w:r>
      <w:r w:rsidR="008D2CFD" w:rsidRPr="005F7FA5">
        <w:rPr>
          <w:rFonts w:ascii="Times New Roman" w:hAnsi="Times New Roman" w:cs="Times New Roman"/>
          <w:color w:val="000000" w:themeColor="text1"/>
          <w:sz w:val="28"/>
          <w:szCs w:val="28"/>
          <w:lang w:val="nb-NO"/>
        </w:rPr>
        <w:t>29</w:t>
      </w:r>
      <w:r w:rsidRPr="005F7FA5">
        <w:rPr>
          <w:rFonts w:ascii="Times New Roman" w:hAnsi="Times New Roman" w:cs="Times New Roman"/>
          <w:color w:val="000000" w:themeColor="text1"/>
          <w:sz w:val="28"/>
          <w:szCs w:val="28"/>
          <w:lang w:val="nb-NO"/>
        </w:rPr>
        <w:t xml:space="preserve">/9/2025 của </w:t>
      </w:r>
      <w:r w:rsidR="008D2CFD" w:rsidRPr="005F7FA5">
        <w:rPr>
          <w:rFonts w:ascii="Times New Roman" w:hAnsi="Times New Roman" w:cs="Times New Roman"/>
          <w:color w:val="000000" w:themeColor="text1"/>
          <w:sz w:val="28"/>
          <w:szCs w:val="28"/>
          <w:lang w:val="nb-NO"/>
        </w:rPr>
        <w:t>phòng văn hóa xã hội phường Kiến Hưng;</w:t>
      </w:r>
    </w:p>
    <w:p w:rsidR="00FC68CB" w:rsidRPr="005F7FA5" w:rsidRDefault="00702B76" w:rsidP="00696009">
      <w:pPr>
        <w:spacing w:after="0" w:line="288" w:lineRule="auto"/>
        <w:ind w:firstLine="360"/>
        <w:jc w:val="both"/>
        <w:rPr>
          <w:rFonts w:ascii="Times New Roman" w:hAnsi="Times New Roman" w:cs="Times New Roman"/>
          <w:color w:val="000000" w:themeColor="text1"/>
          <w:sz w:val="28"/>
          <w:szCs w:val="28"/>
        </w:rPr>
      </w:pPr>
      <w:r w:rsidRPr="005F7FA5">
        <w:rPr>
          <w:rFonts w:ascii="Times New Roman" w:hAnsi="Times New Roman" w:cs="Times New Roman"/>
          <w:color w:val="000000" w:themeColor="text1"/>
          <w:sz w:val="28"/>
          <w:szCs w:val="28"/>
        </w:rPr>
        <w:t xml:space="preserve">Căn cứ vào tình hình thực tế của nhà trường bao gồm: Đội ngũ </w:t>
      </w:r>
      <w:r w:rsidR="0065305E" w:rsidRPr="005F7FA5">
        <w:rPr>
          <w:rFonts w:ascii="Times New Roman" w:hAnsi="Times New Roman" w:cs="Times New Roman"/>
          <w:color w:val="000000" w:themeColor="text1"/>
          <w:sz w:val="28"/>
          <w:szCs w:val="28"/>
        </w:rPr>
        <w:t>CB</w:t>
      </w:r>
      <w:proofErr w:type="gramStart"/>
      <w:r w:rsidR="0065305E" w:rsidRPr="005F7FA5">
        <w:rPr>
          <w:rFonts w:ascii="Times New Roman" w:hAnsi="Times New Roman" w:cs="Times New Roman"/>
          <w:color w:val="000000" w:themeColor="text1"/>
          <w:sz w:val="28"/>
          <w:szCs w:val="28"/>
        </w:rPr>
        <w:t>,</w:t>
      </w:r>
      <w:r w:rsidRPr="005F7FA5">
        <w:rPr>
          <w:rFonts w:ascii="Times New Roman" w:hAnsi="Times New Roman" w:cs="Times New Roman"/>
          <w:color w:val="000000" w:themeColor="text1"/>
          <w:sz w:val="28"/>
          <w:szCs w:val="28"/>
        </w:rPr>
        <w:t>GV</w:t>
      </w:r>
      <w:r w:rsidR="00CC7EFC" w:rsidRPr="005F7FA5">
        <w:rPr>
          <w:rFonts w:ascii="Times New Roman" w:hAnsi="Times New Roman" w:cs="Times New Roman"/>
          <w:color w:val="000000" w:themeColor="text1"/>
          <w:sz w:val="28"/>
          <w:szCs w:val="28"/>
        </w:rPr>
        <w:t>,</w:t>
      </w:r>
      <w:r w:rsidR="0065305E" w:rsidRPr="005F7FA5">
        <w:rPr>
          <w:rFonts w:ascii="Times New Roman" w:hAnsi="Times New Roman" w:cs="Times New Roman"/>
          <w:color w:val="000000" w:themeColor="text1"/>
          <w:sz w:val="28"/>
          <w:szCs w:val="28"/>
        </w:rPr>
        <w:t>NV</w:t>
      </w:r>
      <w:proofErr w:type="gramEnd"/>
      <w:r w:rsidRPr="005F7FA5">
        <w:rPr>
          <w:rFonts w:ascii="Times New Roman" w:hAnsi="Times New Roman" w:cs="Times New Roman"/>
          <w:color w:val="000000" w:themeColor="text1"/>
          <w:sz w:val="28"/>
          <w:szCs w:val="28"/>
        </w:rPr>
        <w:t>, phụ huynh, học sinh và cơ sở vật chất.</w:t>
      </w:r>
    </w:p>
    <w:p w:rsidR="00702B76" w:rsidRPr="005F7FA5" w:rsidRDefault="00702B76" w:rsidP="00696009">
      <w:pPr>
        <w:spacing w:after="0" w:line="288" w:lineRule="auto"/>
        <w:ind w:firstLine="360"/>
        <w:rPr>
          <w:rFonts w:ascii="Times New Roman" w:hAnsi="Times New Roman" w:cs="Times New Roman"/>
          <w:color w:val="000000" w:themeColor="text1"/>
          <w:sz w:val="28"/>
          <w:szCs w:val="28"/>
        </w:rPr>
      </w:pPr>
      <w:r w:rsidRPr="005F7FA5">
        <w:rPr>
          <w:rFonts w:ascii="Times New Roman" w:hAnsi="Times New Roman" w:cs="Times New Roman"/>
          <w:color w:val="000000" w:themeColor="text1"/>
          <w:sz w:val="28"/>
          <w:szCs w:val="28"/>
        </w:rPr>
        <w:t>Trường mầ</w:t>
      </w:r>
      <w:r w:rsidR="003A66B0" w:rsidRPr="005F7FA5">
        <w:rPr>
          <w:rFonts w:ascii="Times New Roman" w:hAnsi="Times New Roman" w:cs="Times New Roman"/>
          <w:color w:val="000000" w:themeColor="text1"/>
          <w:sz w:val="28"/>
          <w:szCs w:val="28"/>
        </w:rPr>
        <w:t xml:space="preserve">m non </w:t>
      </w:r>
      <w:r w:rsidR="008B1414" w:rsidRPr="005F7FA5">
        <w:rPr>
          <w:rFonts w:ascii="Times New Roman" w:hAnsi="Times New Roman" w:cs="Times New Roman"/>
          <w:color w:val="000000" w:themeColor="text1"/>
          <w:sz w:val="28"/>
          <w:szCs w:val="28"/>
        </w:rPr>
        <w:t>Hàng Đào</w:t>
      </w:r>
      <w:r w:rsidRPr="005F7FA5">
        <w:rPr>
          <w:rFonts w:ascii="Times New Roman" w:hAnsi="Times New Roman" w:cs="Times New Roman"/>
          <w:color w:val="000000" w:themeColor="text1"/>
          <w:sz w:val="28"/>
          <w:szCs w:val="28"/>
        </w:rPr>
        <w:t xml:space="preserve"> xây </w:t>
      </w:r>
      <w:r w:rsidR="008D2CFD" w:rsidRPr="005F7FA5">
        <w:rPr>
          <w:rFonts w:ascii="Times New Roman" w:hAnsi="Times New Roman" w:cs="Times New Roman"/>
          <w:color w:val="000000" w:themeColor="text1"/>
          <w:sz w:val="28"/>
          <w:szCs w:val="28"/>
        </w:rPr>
        <w:t xml:space="preserve">dựng kế hoạch </w:t>
      </w:r>
      <w:r w:rsidR="008D2CFD" w:rsidRPr="005F7FA5">
        <w:rPr>
          <w:rFonts w:ascii="Times New Roman" w:eastAsia="Times New Roman" w:hAnsi="Times New Roman" w:cs="Times New Roman"/>
          <w:bCs/>
          <w:kern w:val="36"/>
          <w:sz w:val="28"/>
          <w:szCs w:val="28"/>
        </w:rPr>
        <w:t>hoạt động</w:t>
      </w:r>
      <w:r w:rsidR="008D2CFD" w:rsidRPr="005F7FA5">
        <w:rPr>
          <w:rFonts w:ascii="Times New Roman" w:hAnsi="Times New Roman" w:cs="Times New Roman"/>
          <w:color w:val="000000" w:themeColor="text1"/>
          <w:sz w:val="28"/>
          <w:szCs w:val="28"/>
        </w:rPr>
        <w:t xml:space="preserve"> </w:t>
      </w:r>
      <w:r w:rsidR="008D2CFD" w:rsidRPr="005F7FA5">
        <w:rPr>
          <w:rFonts w:ascii="Times New Roman" w:eastAsia="Times New Roman" w:hAnsi="Times New Roman" w:cs="Times New Roman"/>
          <w:bCs/>
          <w:sz w:val="28"/>
          <w:szCs w:val="28"/>
        </w:rPr>
        <w:t xml:space="preserve">góc </w:t>
      </w:r>
      <w:proofErr w:type="gramStart"/>
      <w:r w:rsidR="008D2CFD" w:rsidRPr="005F7FA5">
        <w:rPr>
          <w:rFonts w:ascii="Times New Roman" w:eastAsia="Times New Roman" w:hAnsi="Times New Roman" w:cs="Times New Roman"/>
          <w:bCs/>
          <w:sz w:val="28"/>
          <w:szCs w:val="28"/>
        </w:rPr>
        <w:t>thư</w:t>
      </w:r>
      <w:proofErr w:type="gramEnd"/>
      <w:r w:rsidR="008D2CFD" w:rsidRPr="005F7FA5">
        <w:rPr>
          <w:rFonts w:ascii="Times New Roman" w:eastAsia="Times New Roman" w:hAnsi="Times New Roman" w:cs="Times New Roman"/>
          <w:bCs/>
          <w:sz w:val="28"/>
          <w:szCs w:val="28"/>
        </w:rPr>
        <w:t xml:space="preserve"> viện mở – khu đọc sách của trẻ</w:t>
      </w:r>
      <w:r w:rsidR="008D352A" w:rsidRPr="005F7FA5">
        <w:rPr>
          <w:rFonts w:ascii="Times New Roman" w:eastAsia="Times New Roman" w:hAnsi="Times New Roman" w:cs="Times New Roman"/>
          <w:bCs/>
          <w:sz w:val="28"/>
          <w:szCs w:val="28"/>
        </w:rPr>
        <w:t xml:space="preserve"> </w:t>
      </w:r>
      <w:r w:rsidR="008D2CFD" w:rsidRPr="005F7FA5">
        <w:rPr>
          <w:rFonts w:ascii="Times New Roman" w:hAnsi="Times New Roman" w:cs="Times New Roman"/>
          <w:color w:val="000000" w:themeColor="text1"/>
          <w:sz w:val="28"/>
          <w:szCs w:val="28"/>
        </w:rPr>
        <w:t xml:space="preserve">năm học 2025- 2026 </w:t>
      </w:r>
      <w:r w:rsidRPr="005F7FA5">
        <w:rPr>
          <w:rFonts w:ascii="Times New Roman" w:hAnsi="Times New Roman" w:cs="Times New Roman"/>
          <w:color w:val="000000" w:themeColor="text1"/>
          <w:sz w:val="28"/>
          <w:szCs w:val="28"/>
        </w:rPr>
        <w:t>như sau:</w:t>
      </w:r>
    </w:p>
    <w:p w:rsidR="008446FE" w:rsidRPr="005404A0" w:rsidRDefault="008446FE" w:rsidP="00696009">
      <w:pPr>
        <w:spacing w:after="0" w:line="288" w:lineRule="auto"/>
        <w:jc w:val="both"/>
        <w:outlineLvl w:val="1"/>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I. ĐẶC ĐIỂM TÌNH HÌNH NHÀ TRƯỜNG</w:t>
      </w:r>
    </w:p>
    <w:p w:rsidR="005F7FA5" w:rsidRPr="005F7FA5" w:rsidRDefault="008446FE" w:rsidP="00696009">
      <w:pPr>
        <w:spacing w:after="0" w:line="288" w:lineRule="auto"/>
        <w:ind w:firstLine="720"/>
        <w:jc w:val="both"/>
        <w:rPr>
          <w:rFonts w:ascii="Times New Roman" w:eastAsia="Times New Roman" w:hAnsi="Times New Roman" w:cs="Times New Roman"/>
          <w:sz w:val="28"/>
          <w:szCs w:val="28"/>
        </w:rPr>
      </w:pPr>
      <w:r w:rsidRPr="00970CD8">
        <w:rPr>
          <w:rFonts w:ascii="Times New Roman" w:eastAsia="Times New Roman" w:hAnsi="Times New Roman" w:cs="Times New Roman"/>
          <w:sz w:val="28"/>
          <w:szCs w:val="28"/>
        </w:rPr>
        <w:t xml:space="preserve">Trường Mầm non Hàng Đào hiện </w:t>
      </w:r>
      <w:r w:rsidRPr="005F7FA5">
        <w:rPr>
          <w:rFonts w:ascii="Times New Roman" w:eastAsia="Times New Roman" w:hAnsi="Times New Roman" w:cs="Times New Roman"/>
          <w:bCs/>
          <w:sz w:val="28"/>
          <w:szCs w:val="28"/>
        </w:rPr>
        <w:t>chưa có nhân viên thư viện chuyên trách</w:t>
      </w:r>
      <w:r w:rsidRPr="00970CD8">
        <w:rPr>
          <w:rFonts w:ascii="Times New Roman" w:eastAsia="Times New Roman" w:hAnsi="Times New Roman" w:cs="Times New Roman"/>
          <w:sz w:val="28"/>
          <w:szCs w:val="28"/>
        </w:rPr>
        <w:t>, do đó công tác quản lý và tổ chức hoạt động thư viện được thực hiện thông qua sự phân công, phối hợp của đội ngũ cán bộ quản lý và giáo viên các nhóm lớp.</w:t>
      </w:r>
    </w:p>
    <w:p w:rsidR="008446FE" w:rsidRPr="00970CD8" w:rsidRDefault="008446FE" w:rsidP="00696009">
      <w:pPr>
        <w:spacing w:after="0" w:line="288" w:lineRule="auto"/>
        <w:ind w:firstLine="720"/>
        <w:jc w:val="both"/>
        <w:rPr>
          <w:rFonts w:ascii="Times New Roman" w:eastAsia="Times New Roman" w:hAnsi="Times New Roman" w:cs="Times New Roman"/>
          <w:sz w:val="28"/>
          <w:szCs w:val="28"/>
        </w:rPr>
      </w:pPr>
      <w:r w:rsidRPr="00970CD8">
        <w:rPr>
          <w:rFonts w:ascii="Times New Roman" w:eastAsia="Times New Roman" w:hAnsi="Times New Roman" w:cs="Times New Roman"/>
          <w:sz w:val="28"/>
          <w:szCs w:val="28"/>
        </w:rPr>
        <w:t xml:space="preserve"> Nhà trường có </w:t>
      </w:r>
      <w:r w:rsidRPr="005F7FA5">
        <w:rPr>
          <w:rFonts w:ascii="Times New Roman" w:eastAsia="Times New Roman" w:hAnsi="Times New Roman" w:cs="Times New Roman"/>
          <w:bCs/>
          <w:sz w:val="28"/>
          <w:szCs w:val="28"/>
        </w:rPr>
        <w:t xml:space="preserve">20 nhóm lớp với đội </w:t>
      </w:r>
      <w:proofErr w:type="gramStart"/>
      <w:r w:rsidRPr="005F7FA5">
        <w:rPr>
          <w:rFonts w:ascii="Times New Roman" w:eastAsia="Times New Roman" w:hAnsi="Times New Roman" w:cs="Times New Roman"/>
          <w:bCs/>
          <w:sz w:val="28"/>
          <w:szCs w:val="28"/>
        </w:rPr>
        <w:t>ngũ</w:t>
      </w:r>
      <w:proofErr w:type="gramEnd"/>
      <w:r w:rsidRPr="005F7FA5">
        <w:rPr>
          <w:rFonts w:ascii="Times New Roman" w:eastAsia="Times New Roman" w:hAnsi="Times New Roman" w:cs="Times New Roman"/>
          <w:bCs/>
          <w:sz w:val="28"/>
          <w:szCs w:val="28"/>
        </w:rPr>
        <w:t xml:space="preserve"> giáo viên đông đảo, nhiệt tình, có tinh thần trách nhiệm</w:t>
      </w:r>
      <w:r w:rsidRPr="00970CD8">
        <w:rPr>
          <w:rFonts w:ascii="Times New Roman" w:eastAsia="Times New Roman" w:hAnsi="Times New Roman" w:cs="Times New Roman"/>
          <w:sz w:val="28"/>
          <w:szCs w:val="28"/>
        </w:rPr>
        <w:t>, sẵn sàng tham gia tổ chức các hoạt động thư viện và phát triển văn hóa đọc cho trẻ.</w:t>
      </w:r>
    </w:p>
    <w:p w:rsidR="005F7FA5" w:rsidRPr="005F7FA5" w:rsidRDefault="008446FE" w:rsidP="00696009">
      <w:pPr>
        <w:spacing w:after="0" w:line="288" w:lineRule="auto"/>
        <w:ind w:firstLine="720"/>
        <w:jc w:val="both"/>
        <w:rPr>
          <w:rFonts w:ascii="Times New Roman" w:eastAsia="Times New Roman" w:hAnsi="Times New Roman" w:cs="Times New Roman"/>
          <w:sz w:val="28"/>
          <w:szCs w:val="28"/>
        </w:rPr>
      </w:pPr>
      <w:r w:rsidRPr="00970CD8">
        <w:rPr>
          <w:rFonts w:ascii="Times New Roman" w:eastAsia="Times New Roman" w:hAnsi="Times New Roman" w:cs="Times New Roman"/>
          <w:sz w:val="28"/>
          <w:szCs w:val="28"/>
        </w:rPr>
        <w:t xml:space="preserve">Không gian sảnh của nhà trường </w:t>
      </w:r>
      <w:r w:rsidRPr="005F7FA5">
        <w:rPr>
          <w:rFonts w:ascii="Times New Roman" w:eastAsia="Times New Roman" w:hAnsi="Times New Roman" w:cs="Times New Roman"/>
          <w:bCs/>
          <w:sz w:val="28"/>
          <w:szCs w:val="28"/>
        </w:rPr>
        <w:t>rộng rãi, thoáng mát</w:t>
      </w:r>
      <w:r w:rsidRPr="00970CD8">
        <w:rPr>
          <w:rFonts w:ascii="Times New Roman" w:eastAsia="Times New Roman" w:hAnsi="Times New Roman" w:cs="Times New Roman"/>
          <w:sz w:val="28"/>
          <w:szCs w:val="28"/>
        </w:rPr>
        <w:t xml:space="preserve">, thuận lợi cho việc bố trí và xây dựng góc </w:t>
      </w:r>
      <w:proofErr w:type="gramStart"/>
      <w:r w:rsidRPr="00970CD8">
        <w:rPr>
          <w:rFonts w:ascii="Times New Roman" w:eastAsia="Times New Roman" w:hAnsi="Times New Roman" w:cs="Times New Roman"/>
          <w:sz w:val="28"/>
          <w:szCs w:val="28"/>
        </w:rPr>
        <w:t>thư</w:t>
      </w:r>
      <w:proofErr w:type="gramEnd"/>
      <w:r w:rsidRPr="00970CD8">
        <w:rPr>
          <w:rFonts w:ascii="Times New Roman" w:eastAsia="Times New Roman" w:hAnsi="Times New Roman" w:cs="Times New Roman"/>
          <w:sz w:val="28"/>
          <w:szCs w:val="28"/>
        </w:rPr>
        <w:t xml:space="preserve"> viện mở, tạo môi trường đọc thân thiện, dễ tiếp cận đối với trẻ mầm non. </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970CD8">
        <w:rPr>
          <w:rFonts w:ascii="Times New Roman" w:eastAsia="Times New Roman" w:hAnsi="Times New Roman" w:cs="Times New Roman"/>
          <w:sz w:val="28"/>
          <w:szCs w:val="28"/>
        </w:rPr>
        <w:t xml:space="preserve">Bên cạnh đó, </w:t>
      </w:r>
      <w:r w:rsidRPr="005F7FA5">
        <w:rPr>
          <w:rFonts w:ascii="Times New Roman" w:eastAsia="Times New Roman" w:hAnsi="Times New Roman" w:cs="Times New Roman"/>
          <w:bCs/>
          <w:sz w:val="28"/>
          <w:szCs w:val="28"/>
        </w:rPr>
        <w:t>phụ huynh học sinh quan tâm đến hoạt động giáo dục của nhà trường</w:t>
      </w:r>
      <w:r w:rsidRPr="00970CD8">
        <w:rPr>
          <w:rFonts w:ascii="Times New Roman" w:eastAsia="Times New Roman" w:hAnsi="Times New Roman" w:cs="Times New Roman"/>
          <w:sz w:val="28"/>
          <w:szCs w:val="28"/>
        </w:rPr>
        <w:t>, sẵn sàng phối hợp, ủng hộ sách và tham gia các hoạt động đọc sách cùng con khi được nhà trường hướng dẫn cụ thể.</w:t>
      </w:r>
    </w:p>
    <w:p w:rsidR="008446FE" w:rsidRPr="005404A0" w:rsidRDefault="008446FE" w:rsidP="00696009">
      <w:pPr>
        <w:spacing w:after="0" w:line="288" w:lineRule="auto"/>
        <w:jc w:val="both"/>
        <w:outlineLvl w:val="1"/>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I</w:t>
      </w:r>
      <w:r w:rsidRPr="005F7FA5">
        <w:rPr>
          <w:rFonts w:ascii="Times New Roman" w:eastAsia="Times New Roman" w:hAnsi="Times New Roman" w:cs="Times New Roman"/>
          <w:b/>
          <w:bCs/>
          <w:sz w:val="28"/>
          <w:szCs w:val="28"/>
        </w:rPr>
        <w:t>I</w:t>
      </w:r>
      <w:r w:rsidRPr="005404A0">
        <w:rPr>
          <w:rFonts w:ascii="Times New Roman" w:eastAsia="Times New Roman" w:hAnsi="Times New Roman" w:cs="Times New Roman"/>
          <w:b/>
          <w:bCs/>
          <w:sz w:val="28"/>
          <w:szCs w:val="28"/>
        </w:rPr>
        <w:t>. MỤC ĐÍCH – YÊU CẦU</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1. Mục đích</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Hoạt động </w:t>
      </w:r>
      <w:proofErr w:type="gramStart"/>
      <w:r w:rsidRPr="005404A0">
        <w:rPr>
          <w:rFonts w:ascii="Times New Roman" w:eastAsia="Times New Roman" w:hAnsi="Times New Roman" w:cs="Times New Roman"/>
          <w:sz w:val="28"/>
          <w:szCs w:val="28"/>
        </w:rPr>
        <w:t>thư</w:t>
      </w:r>
      <w:proofErr w:type="gramEnd"/>
      <w:r w:rsidRPr="005404A0">
        <w:rPr>
          <w:rFonts w:ascii="Times New Roman" w:eastAsia="Times New Roman" w:hAnsi="Times New Roman" w:cs="Times New Roman"/>
          <w:sz w:val="28"/>
          <w:szCs w:val="28"/>
        </w:rPr>
        <w:t xml:space="preserve"> viện của nhà trường nhằm hình thành cho trẻ mầm non </w:t>
      </w:r>
      <w:r w:rsidRPr="005F7FA5">
        <w:rPr>
          <w:rFonts w:ascii="Times New Roman" w:eastAsia="Times New Roman" w:hAnsi="Times New Roman" w:cs="Times New Roman"/>
          <w:bCs/>
          <w:sz w:val="28"/>
          <w:szCs w:val="28"/>
        </w:rPr>
        <w:t>thói quen yêu sách, hứng thú với việc đọc</w:t>
      </w:r>
      <w:r w:rsidRPr="005404A0">
        <w:rPr>
          <w:rFonts w:ascii="Times New Roman" w:eastAsia="Times New Roman" w:hAnsi="Times New Roman" w:cs="Times New Roman"/>
          <w:sz w:val="28"/>
          <w:szCs w:val="28"/>
        </w:rPr>
        <w:t xml:space="preserve"> thông qua các hoạt động trải nghiệm hằng ngày như: cô đọc sách cho trẻ nghe, trẻ xem tranh – kể chuyện theo tranh, đọc sách cùng bạn bè và người lớn. Qua đó, góp phần phát triển ngôn ngữ, tư duy, cảm xúc và kỹ năng giao tiếp cho trẻ.</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lastRenderedPageBreak/>
        <w:t xml:space="preserve">Nhà trường xây dựng </w:t>
      </w:r>
      <w:r w:rsidRPr="005F7FA5">
        <w:rPr>
          <w:rFonts w:ascii="Times New Roman" w:eastAsia="Times New Roman" w:hAnsi="Times New Roman" w:cs="Times New Roman"/>
          <w:bCs/>
          <w:sz w:val="28"/>
          <w:szCs w:val="28"/>
        </w:rPr>
        <w:t>không gian đọc mở, thân thiện, an toàn</w:t>
      </w:r>
      <w:r w:rsidRPr="005404A0">
        <w:rPr>
          <w:rFonts w:ascii="Times New Roman" w:eastAsia="Times New Roman" w:hAnsi="Times New Roman" w:cs="Times New Roman"/>
          <w:sz w:val="28"/>
          <w:szCs w:val="28"/>
        </w:rPr>
        <w:t>, bố trí phù hợp với đặc điểm tâm sinh lý lứa tuổi mầm non, tạo điều kiện để trẻ dễ dàng tiếp cận sách mọi lúc, mọi nơi trong ngày học.</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Đồng thời, tăng cường </w:t>
      </w:r>
      <w:r w:rsidRPr="005F7FA5">
        <w:rPr>
          <w:rFonts w:ascii="Times New Roman" w:eastAsia="Times New Roman" w:hAnsi="Times New Roman" w:cs="Times New Roman"/>
          <w:bCs/>
          <w:sz w:val="28"/>
          <w:szCs w:val="28"/>
        </w:rPr>
        <w:t>sự phối hợp chặt chẽ giữa nhà trường, giáo viên và cha mẹ trẻ</w:t>
      </w:r>
      <w:r w:rsidRPr="005404A0">
        <w:rPr>
          <w:rFonts w:ascii="Times New Roman" w:eastAsia="Times New Roman" w:hAnsi="Times New Roman" w:cs="Times New Roman"/>
          <w:sz w:val="28"/>
          <w:szCs w:val="28"/>
        </w:rPr>
        <w:t xml:space="preserve"> trong việc tổ chức các hoạt động đọc sách, huy động nguồn sách xã hội hóa, khuyến khích phụ huynh cùng đồng hành đọc sách với con.</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Thông qua các hoạt động trên, nhà trường thực hiện hiệu quả </w:t>
      </w:r>
      <w:r w:rsidRPr="005F7FA5">
        <w:rPr>
          <w:rFonts w:ascii="Times New Roman" w:eastAsia="Times New Roman" w:hAnsi="Times New Roman" w:cs="Times New Roman"/>
          <w:bCs/>
          <w:sz w:val="28"/>
          <w:szCs w:val="28"/>
        </w:rPr>
        <w:t xml:space="preserve">nhiệm vụ công tác </w:t>
      </w:r>
      <w:proofErr w:type="gramStart"/>
      <w:r w:rsidRPr="005F7FA5">
        <w:rPr>
          <w:rFonts w:ascii="Times New Roman" w:eastAsia="Times New Roman" w:hAnsi="Times New Roman" w:cs="Times New Roman"/>
          <w:bCs/>
          <w:sz w:val="28"/>
          <w:szCs w:val="28"/>
        </w:rPr>
        <w:t>thư</w:t>
      </w:r>
      <w:proofErr w:type="gramEnd"/>
      <w:r w:rsidRPr="005F7FA5">
        <w:rPr>
          <w:rFonts w:ascii="Times New Roman" w:eastAsia="Times New Roman" w:hAnsi="Times New Roman" w:cs="Times New Roman"/>
          <w:bCs/>
          <w:sz w:val="28"/>
          <w:szCs w:val="28"/>
        </w:rPr>
        <w:t xml:space="preserve"> viện trường học</w:t>
      </w:r>
      <w:r w:rsidRPr="005404A0">
        <w:rPr>
          <w:rFonts w:ascii="Times New Roman" w:eastAsia="Times New Roman" w:hAnsi="Times New Roman" w:cs="Times New Roman"/>
          <w:sz w:val="28"/>
          <w:szCs w:val="28"/>
        </w:rPr>
        <w:t xml:space="preserve"> theo đúng định hướng, hướng dẫn của các cấp quản lý giáo dục.</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2. Yêu cầu</w:t>
      </w:r>
    </w:p>
    <w:p w:rsidR="005F7FA5" w:rsidRPr="005F7FA5"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Hoạt động </w:t>
      </w:r>
      <w:proofErr w:type="gramStart"/>
      <w:r w:rsidRPr="005404A0">
        <w:rPr>
          <w:rFonts w:ascii="Times New Roman" w:eastAsia="Times New Roman" w:hAnsi="Times New Roman" w:cs="Times New Roman"/>
          <w:sz w:val="28"/>
          <w:szCs w:val="28"/>
        </w:rPr>
        <w:t>thư</w:t>
      </w:r>
      <w:proofErr w:type="gramEnd"/>
      <w:r w:rsidRPr="005404A0">
        <w:rPr>
          <w:rFonts w:ascii="Times New Roman" w:eastAsia="Times New Roman" w:hAnsi="Times New Roman" w:cs="Times New Roman"/>
          <w:sz w:val="28"/>
          <w:szCs w:val="28"/>
        </w:rPr>
        <w:t xml:space="preserve"> viện của nhà trường được tổ chức </w:t>
      </w:r>
      <w:r w:rsidRPr="005F7FA5">
        <w:rPr>
          <w:rFonts w:ascii="Times New Roman" w:eastAsia="Times New Roman" w:hAnsi="Times New Roman" w:cs="Times New Roman"/>
          <w:bCs/>
          <w:sz w:val="28"/>
          <w:szCs w:val="28"/>
        </w:rPr>
        <w:t>linh hoạt, phù hợp với điều kiện thực tế</w:t>
      </w:r>
      <w:r w:rsidRPr="005404A0">
        <w:rPr>
          <w:rFonts w:ascii="Times New Roman" w:eastAsia="Times New Roman" w:hAnsi="Times New Roman" w:cs="Times New Roman"/>
          <w:sz w:val="28"/>
          <w:szCs w:val="28"/>
        </w:rPr>
        <w:t>, do nhà trường không có nhân viên thư viện chuyên trách.</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 Công tác quản lý, sắp xếp và tổ chức các hoạt động tại góc </w:t>
      </w:r>
      <w:proofErr w:type="gramStart"/>
      <w:r w:rsidRPr="005404A0">
        <w:rPr>
          <w:rFonts w:ascii="Times New Roman" w:eastAsia="Times New Roman" w:hAnsi="Times New Roman" w:cs="Times New Roman"/>
          <w:sz w:val="28"/>
          <w:szCs w:val="28"/>
        </w:rPr>
        <w:t>thư</w:t>
      </w:r>
      <w:proofErr w:type="gramEnd"/>
      <w:r w:rsidRPr="005404A0">
        <w:rPr>
          <w:rFonts w:ascii="Times New Roman" w:eastAsia="Times New Roman" w:hAnsi="Times New Roman" w:cs="Times New Roman"/>
          <w:sz w:val="28"/>
          <w:szCs w:val="28"/>
        </w:rPr>
        <w:t xml:space="preserve"> viện mở được thực hiện theo hình thức </w:t>
      </w:r>
      <w:r w:rsidRPr="005F7FA5">
        <w:rPr>
          <w:rFonts w:ascii="Times New Roman" w:eastAsia="Times New Roman" w:hAnsi="Times New Roman" w:cs="Times New Roman"/>
          <w:bCs/>
          <w:sz w:val="28"/>
          <w:szCs w:val="28"/>
        </w:rPr>
        <w:t>phân công luân phiên</w:t>
      </w:r>
      <w:r w:rsidRPr="005404A0">
        <w:rPr>
          <w:rFonts w:ascii="Times New Roman" w:eastAsia="Times New Roman" w:hAnsi="Times New Roman" w:cs="Times New Roman"/>
          <w:sz w:val="28"/>
          <w:szCs w:val="28"/>
        </w:rPr>
        <w:t>, với sự tham gia trực tiếp của giáo viên các nhóm lớp dưới sự chỉ đạo của Ban giám hiệu.</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Giáo viên các lớp có trách nhiệm hướng dẫn trẻ tham gia hoạt động đọc sách, giữ gìn sách và không gian </w:t>
      </w:r>
      <w:proofErr w:type="gramStart"/>
      <w:r w:rsidRPr="005404A0">
        <w:rPr>
          <w:rFonts w:ascii="Times New Roman" w:eastAsia="Times New Roman" w:hAnsi="Times New Roman" w:cs="Times New Roman"/>
          <w:sz w:val="28"/>
          <w:szCs w:val="28"/>
        </w:rPr>
        <w:t>thư</w:t>
      </w:r>
      <w:proofErr w:type="gramEnd"/>
      <w:r w:rsidRPr="005404A0">
        <w:rPr>
          <w:rFonts w:ascii="Times New Roman" w:eastAsia="Times New Roman" w:hAnsi="Times New Roman" w:cs="Times New Roman"/>
          <w:sz w:val="28"/>
          <w:szCs w:val="28"/>
        </w:rPr>
        <w:t xml:space="preserve"> viện; đồng thời phối hợp tổ chức các hoạt động trải nghiệm phù hợp với độ tuổi của trẻ.</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Nhà trường chú trọng </w:t>
      </w:r>
      <w:r w:rsidRPr="005F7FA5">
        <w:rPr>
          <w:rFonts w:ascii="Times New Roman" w:eastAsia="Times New Roman" w:hAnsi="Times New Roman" w:cs="Times New Roman"/>
          <w:bCs/>
          <w:sz w:val="28"/>
          <w:szCs w:val="28"/>
        </w:rPr>
        <w:t>huy động tối đa nguồn sách xã hội hóa từ cha mẹ trẻ</w:t>
      </w:r>
      <w:r w:rsidRPr="005404A0">
        <w:rPr>
          <w:rFonts w:ascii="Times New Roman" w:eastAsia="Times New Roman" w:hAnsi="Times New Roman" w:cs="Times New Roman"/>
          <w:sz w:val="28"/>
          <w:szCs w:val="28"/>
        </w:rPr>
        <w:t>, khuyến khích phụ huynh ủng hộ sách cũ còn sử dụng tốt, tham gia cùng con trong các hoạt động đọc sách, góp phần làm phong phú nguồn tài liệu của góc thư viện.</w:t>
      </w:r>
    </w:p>
    <w:p w:rsidR="008446FE" w:rsidRPr="005F7FA5" w:rsidRDefault="008446FE" w:rsidP="00696009">
      <w:pPr>
        <w:spacing w:after="0" w:line="288" w:lineRule="auto"/>
        <w:ind w:firstLine="720"/>
        <w:jc w:val="both"/>
        <w:rPr>
          <w:rFonts w:ascii="Times New Roman" w:eastAsia="Times New Roman" w:hAnsi="Times New Roman" w:cs="Times New Roman"/>
          <w:sz w:val="28"/>
          <w:szCs w:val="28"/>
        </w:rPr>
      </w:pPr>
      <w:r w:rsidRPr="005404A0">
        <w:rPr>
          <w:rFonts w:ascii="Times New Roman" w:eastAsia="Times New Roman" w:hAnsi="Times New Roman" w:cs="Times New Roman"/>
          <w:sz w:val="28"/>
          <w:szCs w:val="28"/>
        </w:rPr>
        <w:t xml:space="preserve">Việc tổ chức hoạt động </w:t>
      </w:r>
      <w:proofErr w:type="gramStart"/>
      <w:r w:rsidRPr="005404A0">
        <w:rPr>
          <w:rFonts w:ascii="Times New Roman" w:eastAsia="Times New Roman" w:hAnsi="Times New Roman" w:cs="Times New Roman"/>
          <w:sz w:val="28"/>
          <w:szCs w:val="28"/>
        </w:rPr>
        <w:t>thư</w:t>
      </w:r>
      <w:proofErr w:type="gramEnd"/>
      <w:r w:rsidRPr="005404A0">
        <w:rPr>
          <w:rFonts w:ascii="Times New Roman" w:eastAsia="Times New Roman" w:hAnsi="Times New Roman" w:cs="Times New Roman"/>
          <w:sz w:val="28"/>
          <w:szCs w:val="28"/>
        </w:rPr>
        <w:t xml:space="preserve"> viện đảm bảo </w:t>
      </w:r>
      <w:r w:rsidRPr="005F7FA5">
        <w:rPr>
          <w:rFonts w:ascii="Times New Roman" w:eastAsia="Times New Roman" w:hAnsi="Times New Roman" w:cs="Times New Roman"/>
          <w:bCs/>
          <w:sz w:val="28"/>
          <w:szCs w:val="28"/>
        </w:rPr>
        <w:t>an toàn tuyệt đối, tính thẩm mỹ cao</w:t>
      </w:r>
      <w:r w:rsidRPr="005404A0">
        <w:rPr>
          <w:rFonts w:ascii="Times New Roman" w:eastAsia="Times New Roman" w:hAnsi="Times New Roman" w:cs="Times New Roman"/>
          <w:sz w:val="28"/>
          <w:szCs w:val="28"/>
        </w:rPr>
        <w:t>, nội dung và hình thức phù hợp với tâm sinh lý, khả năng tiếp nhận của trẻ mầm non.</w:t>
      </w:r>
    </w:p>
    <w:p w:rsidR="008446FE" w:rsidRPr="005404A0" w:rsidRDefault="008446FE" w:rsidP="00696009">
      <w:pPr>
        <w:spacing w:after="0" w:line="288" w:lineRule="auto"/>
        <w:jc w:val="both"/>
        <w:outlineLvl w:val="1"/>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III. NỘI DUNG KẾ HOẠCH TRIỂN KHAI</w:t>
      </w:r>
    </w:p>
    <w:p w:rsidR="008446FE" w:rsidRPr="005404A0" w:rsidRDefault="008446FE" w:rsidP="00696009">
      <w:pPr>
        <w:spacing w:after="0" w:line="288" w:lineRule="auto"/>
        <w:jc w:val="both"/>
        <w:outlineLvl w:val="1"/>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A. GIAI ĐOẠN TRƯỚC KHI TRIỂN KHAI</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 xml:space="preserve">1.  Thành lập Tổ phụ trách Góc </w:t>
      </w:r>
      <w:proofErr w:type="gramStart"/>
      <w:r w:rsidRPr="005404A0">
        <w:rPr>
          <w:rFonts w:ascii="Times New Roman" w:eastAsia="Times New Roman" w:hAnsi="Times New Roman" w:cs="Times New Roman"/>
          <w:b/>
          <w:bCs/>
          <w:sz w:val="28"/>
          <w:szCs w:val="28"/>
        </w:rPr>
        <w:t>thư</w:t>
      </w:r>
      <w:proofErr w:type="gramEnd"/>
      <w:r w:rsidRPr="005404A0">
        <w:rPr>
          <w:rFonts w:ascii="Times New Roman" w:eastAsia="Times New Roman" w:hAnsi="Times New Roman" w:cs="Times New Roman"/>
          <w:b/>
          <w:bCs/>
          <w:sz w:val="28"/>
          <w:szCs w:val="28"/>
        </w:rPr>
        <w:t xml:space="preserve"> viện</w:t>
      </w:r>
    </w:p>
    <w:p w:rsidR="005F7FA5"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Hiệu trưởng ban hành</w:t>
      </w:r>
      <w:r w:rsidRPr="005F7FA5">
        <w:rPr>
          <w:rFonts w:ascii="Times New Roman" w:hAnsi="Times New Roman" w:cs="Times New Roman"/>
          <w:b/>
          <w:sz w:val="28"/>
          <w:szCs w:val="28"/>
        </w:rPr>
        <w:t xml:space="preserve"> </w:t>
      </w:r>
      <w:r w:rsidRPr="005F7FA5">
        <w:rPr>
          <w:rStyle w:val="Strong"/>
          <w:rFonts w:ascii="Times New Roman" w:hAnsi="Times New Roman" w:cs="Times New Roman"/>
          <w:b w:val="0"/>
          <w:sz w:val="28"/>
          <w:szCs w:val="28"/>
        </w:rPr>
        <w:t xml:space="preserve">quyết định thành lập Tổ phụ trách Góc </w:t>
      </w:r>
      <w:proofErr w:type="gramStart"/>
      <w:r w:rsidRPr="005F7FA5">
        <w:rPr>
          <w:rStyle w:val="Strong"/>
          <w:rFonts w:ascii="Times New Roman" w:hAnsi="Times New Roman" w:cs="Times New Roman"/>
          <w:b w:val="0"/>
          <w:sz w:val="28"/>
          <w:szCs w:val="28"/>
        </w:rPr>
        <w:t>thư</w:t>
      </w:r>
      <w:proofErr w:type="gramEnd"/>
      <w:r w:rsidRPr="005F7FA5">
        <w:rPr>
          <w:rStyle w:val="Strong"/>
          <w:rFonts w:ascii="Times New Roman" w:hAnsi="Times New Roman" w:cs="Times New Roman"/>
          <w:b w:val="0"/>
          <w:sz w:val="28"/>
          <w:szCs w:val="28"/>
        </w:rPr>
        <w:t xml:space="preserve"> viện trường học</w:t>
      </w:r>
      <w:r w:rsidRPr="005F7FA5">
        <w:rPr>
          <w:rFonts w:ascii="Times New Roman" w:hAnsi="Times New Roman" w:cs="Times New Roman"/>
          <w:b/>
          <w:sz w:val="28"/>
          <w:szCs w:val="28"/>
        </w:rPr>
        <w:t xml:space="preserve"> </w:t>
      </w:r>
      <w:r w:rsidRPr="005F7FA5">
        <w:rPr>
          <w:rFonts w:ascii="Times New Roman" w:hAnsi="Times New Roman" w:cs="Times New Roman"/>
          <w:sz w:val="28"/>
          <w:szCs w:val="28"/>
        </w:rPr>
        <w:t xml:space="preserve">để tổ chức, quản lý và triển khai các hoạt động thư viện trong nhà trường. </w:t>
      </w:r>
    </w:p>
    <w:p w:rsidR="005F7FA5" w:rsidRPr="005F7FA5" w:rsidRDefault="008446FE" w:rsidP="00696009">
      <w:pPr>
        <w:spacing w:after="0" w:line="288" w:lineRule="auto"/>
        <w:ind w:firstLine="720"/>
        <w:jc w:val="both"/>
        <w:outlineLvl w:val="2"/>
        <w:rPr>
          <w:rFonts w:ascii="Times New Roman" w:hAnsi="Times New Roman" w:cs="Times New Roman"/>
          <w:b/>
          <w:sz w:val="28"/>
          <w:szCs w:val="28"/>
        </w:rPr>
      </w:pPr>
      <w:r w:rsidRPr="005F7FA5">
        <w:rPr>
          <w:rFonts w:ascii="Times New Roman" w:hAnsi="Times New Roman" w:cs="Times New Roman"/>
          <w:sz w:val="28"/>
          <w:szCs w:val="28"/>
        </w:rPr>
        <w:t xml:space="preserve">Tổ </w:t>
      </w:r>
      <w:proofErr w:type="gramStart"/>
      <w:r w:rsidRPr="005F7FA5">
        <w:rPr>
          <w:rFonts w:ascii="Times New Roman" w:hAnsi="Times New Roman" w:cs="Times New Roman"/>
          <w:sz w:val="28"/>
          <w:szCs w:val="28"/>
        </w:rPr>
        <w:t>thư</w:t>
      </w:r>
      <w:proofErr w:type="gramEnd"/>
      <w:r w:rsidRPr="005F7FA5">
        <w:rPr>
          <w:rFonts w:ascii="Times New Roman" w:hAnsi="Times New Roman" w:cs="Times New Roman"/>
          <w:sz w:val="28"/>
          <w:szCs w:val="28"/>
        </w:rPr>
        <w:t xml:space="preserve"> viện gồm</w:t>
      </w:r>
      <w:r w:rsidRPr="005F7FA5">
        <w:rPr>
          <w:rFonts w:ascii="Times New Roman" w:hAnsi="Times New Roman" w:cs="Times New Roman"/>
          <w:b/>
          <w:sz w:val="28"/>
          <w:szCs w:val="28"/>
        </w:rPr>
        <w:t xml:space="preserve"> </w:t>
      </w:r>
      <w:r w:rsidRPr="005F7FA5">
        <w:rPr>
          <w:rStyle w:val="Strong"/>
          <w:rFonts w:ascii="Times New Roman" w:hAnsi="Times New Roman" w:cs="Times New Roman"/>
          <w:b w:val="0"/>
          <w:sz w:val="28"/>
          <w:szCs w:val="28"/>
        </w:rPr>
        <w:t>Ban giám hiệu chỉ đạo chung</w:t>
      </w:r>
      <w:r w:rsidRPr="005F7FA5">
        <w:rPr>
          <w:rFonts w:ascii="Times New Roman" w:hAnsi="Times New Roman" w:cs="Times New Roman"/>
          <w:b/>
          <w:sz w:val="28"/>
          <w:szCs w:val="28"/>
        </w:rPr>
        <w:t xml:space="preserve">, </w:t>
      </w:r>
      <w:r w:rsidRPr="005F7FA5">
        <w:rPr>
          <w:rStyle w:val="Strong"/>
          <w:rFonts w:ascii="Times New Roman" w:hAnsi="Times New Roman" w:cs="Times New Roman"/>
          <w:b w:val="0"/>
          <w:sz w:val="28"/>
          <w:szCs w:val="28"/>
        </w:rPr>
        <w:t>mỗi khối lớp cử 01 giáo viên làm tổ trưởng luân phiên</w:t>
      </w:r>
      <w:r w:rsidRPr="005F7FA5">
        <w:rPr>
          <w:rFonts w:ascii="Times New Roman" w:hAnsi="Times New Roman" w:cs="Times New Roman"/>
          <w:b/>
          <w:sz w:val="28"/>
          <w:szCs w:val="28"/>
        </w:rPr>
        <w:t xml:space="preserve"> </w:t>
      </w:r>
      <w:r w:rsidRPr="005F7FA5">
        <w:rPr>
          <w:rFonts w:ascii="Times New Roman" w:hAnsi="Times New Roman" w:cs="Times New Roman"/>
          <w:sz w:val="28"/>
          <w:szCs w:val="28"/>
        </w:rPr>
        <w:t xml:space="preserve">và </w:t>
      </w:r>
      <w:r w:rsidRPr="005F7FA5">
        <w:rPr>
          <w:rStyle w:val="Strong"/>
          <w:rFonts w:ascii="Times New Roman" w:hAnsi="Times New Roman" w:cs="Times New Roman"/>
          <w:b w:val="0"/>
          <w:sz w:val="28"/>
          <w:szCs w:val="28"/>
        </w:rPr>
        <w:t>giáo viên của 20 nhóm lớp tham gia với vai trò cộng tác viên thư viện</w:t>
      </w:r>
      <w:r w:rsidRPr="005F7FA5">
        <w:rPr>
          <w:rFonts w:ascii="Times New Roman" w:hAnsi="Times New Roman" w:cs="Times New Roman"/>
          <w:b/>
          <w:sz w:val="28"/>
          <w:szCs w:val="28"/>
        </w:rPr>
        <w:t xml:space="preserve">. </w:t>
      </w:r>
    </w:p>
    <w:p w:rsidR="008446FE"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Tổ thư viện có trách nhiệm xây dựng và thực hiện</w:t>
      </w:r>
      <w:r w:rsidRPr="005F7FA5">
        <w:rPr>
          <w:rFonts w:ascii="Times New Roman" w:hAnsi="Times New Roman" w:cs="Times New Roman"/>
          <w:b/>
          <w:sz w:val="28"/>
          <w:szCs w:val="28"/>
        </w:rPr>
        <w:t xml:space="preserve"> </w:t>
      </w:r>
      <w:r w:rsidRPr="005F7FA5">
        <w:rPr>
          <w:rStyle w:val="Strong"/>
          <w:rFonts w:ascii="Times New Roman" w:hAnsi="Times New Roman" w:cs="Times New Roman"/>
          <w:b w:val="0"/>
          <w:sz w:val="28"/>
          <w:szCs w:val="28"/>
        </w:rPr>
        <w:t>lịch trực theo tuần</w:t>
      </w:r>
      <w:r w:rsidRPr="005F7FA5">
        <w:rPr>
          <w:rFonts w:ascii="Times New Roman" w:hAnsi="Times New Roman" w:cs="Times New Roman"/>
          <w:b/>
          <w:sz w:val="28"/>
          <w:szCs w:val="28"/>
        </w:rPr>
        <w:t xml:space="preserve">, </w:t>
      </w:r>
      <w:r w:rsidRPr="005F7FA5">
        <w:rPr>
          <w:rFonts w:ascii="Times New Roman" w:hAnsi="Times New Roman" w:cs="Times New Roman"/>
          <w:sz w:val="28"/>
          <w:szCs w:val="28"/>
        </w:rPr>
        <w:t>phân công cụ thể việc quản lý, sắp xếp, bảo quản sách và tổ chức các hoạt động đọc sách, bảo đảm góc thư viện hoạt động thường xuyên, hiệu quả và phù hợp với điều kiện thực tế của nhà trường.</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 xml:space="preserve">2. Xây dựng không gian Góc </w:t>
      </w:r>
      <w:proofErr w:type="gramStart"/>
      <w:r w:rsidRPr="005404A0">
        <w:rPr>
          <w:rFonts w:ascii="Times New Roman" w:eastAsia="Times New Roman" w:hAnsi="Times New Roman" w:cs="Times New Roman"/>
          <w:b/>
          <w:bCs/>
          <w:sz w:val="28"/>
          <w:szCs w:val="28"/>
        </w:rPr>
        <w:t>thư</w:t>
      </w:r>
      <w:proofErr w:type="gramEnd"/>
      <w:r w:rsidRPr="005404A0">
        <w:rPr>
          <w:rFonts w:ascii="Times New Roman" w:eastAsia="Times New Roman" w:hAnsi="Times New Roman" w:cs="Times New Roman"/>
          <w:b/>
          <w:bCs/>
          <w:sz w:val="28"/>
          <w:szCs w:val="28"/>
        </w:rPr>
        <w:t xml:space="preserve"> viện mở</w:t>
      </w:r>
    </w:p>
    <w:p w:rsidR="005F7FA5"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lastRenderedPageBreak/>
        <w:t xml:space="preserve">Góc </w:t>
      </w:r>
      <w:proofErr w:type="gramStart"/>
      <w:r w:rsidRPr="005F7FA5">
        <w:rPr>
          <w:rFonts w:ascii="Times New Roman" w:hAnsi="Times New Roman" w:cs="Times New Roman"/>
          <w:sz w:val="28"/>
          <w:szCs w:val="28"/>
        </w:rPr>
        <w:t>thư</w:t>
      </w:r>
      <w:proofErr w:type="gramEnd"/>
      <w:r w:rsidRPr="005F7FA5">
        <w:rPr>
          <w:rFonts w:ascii="Times New Roman" w:hAnsi="Times New Roman" w:cs="Times New Roman"/>
          <w:sz w:val="28"/>
          <w:szCs w:val="28"/>
        </w:rPr>
        <w:t xml:space="preserve"> viện mở được </w:t>
      </w:r>
      <w:r w:rsidRPr="005F7FA5">
        <w:rPr>
          <w:rStyle w:val="Strong"/>
          <w:rFonts w:ascii="Times New Roman" w:hAnsi="Times New Roman" w:cs="Times New Roman"/>
          <w:b w:val="0"/>
          <w:sz w:val="28"/>
          <w:szCs w:val="28"/>
        </w:rPr>
        <w:t>bố trí tại sảnh nhà trường</w:t>
      </w:r>
      <w:r w:rsidRPr="005F7FA5">
        <w:rPr>
          <w:rFonts w:ascii="Times New Roman" w:hAnsi="Times New Roman" w:cs="Times New Roman"/>
          <w:sz w:val="28"/>
          <w:szCs w:val="28"/>
        </w:rPr>
        <w:t xml:space="preserve"> với không gian thoáng, thuận tiện cho trẻ và phụ huynh tiếp cận. Trang bị các vật dụng phù hợp lứa tuổi mầm non như </w:t>
      </w:r>
      <w:r w:rsidRPr="005F7FA5">
        <w:rPr>
          <w:rStyle w:val="Strong"/>
          <w:rFonts w:ascii="Times New Roman" w:hAnsi="Times New Roman" w:cs="Times New Roman"/>
          <w:b w:val="0"/>
          <w:sz w:val="28"/>
          <w:szCs w:val="28"/>
        </w:rPr>
        <w:t>thảm ngồi, kệ sách thấp, ghế nhỏ, gối ôm và tranh minh họa sinh động</w:t>
      </w:r>
      <w:r w:rsidRPr="005F7FA5">
        <w:rPr>
          <w:rFonts w:ascii="Times New Roman" w:hAnsi="Times New Roman" w:cs="Times New Roman"/>
          <w:sz w:val="28"/>
          <w:szCs w:val="28"/>
        </w:rPr>
        <w:t xml:space="preserve">, tạo cảm giác thân thiện, </w:t>
      </w:r>
      <w:proofErr w:type="gramStart"/>
      <w:r w:rsidRPr="005F7FA5">
        <w:rPr>
          <w:rFonts w:ascii="Times New Roman" w:hAnsi="Times New Roman" w:cs="Times New Roman"/>
          <w:sz w:val="28"/>
          <w:szCs w:val="28"/>
        </w:rPr>
        <w:t>an</w:t>
      </w:r>
      <w:proofErr w:type="gramEnd"/>
      <w:r w:rsidRPr="005F7FA5">
        <w:rPr>
          <w:rFonts w:ascii="Times New Roman" w:hAnsi="Times New Roman" w:cs="Times New Roman"/>
          <w:sz w:val="28"/>
          <w:szCs w:val="28"/>
        </w:rPr>
        <w:t xml:space="preserve"> toàn. </w:t>
      </w:r>
    </w:p>
    <w:p w:rsidR="005F7FA5"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 xml:space="preserve">Không gian </w:t>
      </w:r>
      <w:proofErr w:type="gramStart"/>
      <w:r w:rsidRPr="005F7FA5">
        <w:rPr>
          <w:rFonts w:ascii="Times New Roman" w:hAnsi="Times New Roman" w:cs="Times New Roman"/>
          <w:sz w:val="28"/>
          <w:szCs w:val="28"/>
        </w:rPr>
        <w:t>thư</w:t>
      </w:r>
      <w:proofErr w:type="gramEnd"/>
      <w:r w:rsidRPr="005F7FA5">
        <w:rPr>
          <w:rFonts w:ascii="Times New Roman" w:hAnsi="Times New Roman" w:cs="Times New Roman"/>
          <w:sz w:val="28"/>
          <w:szCs w:val="28"/>
        </w:rPr>
        <w:t xml:space="preserve"> viện được </w:t>
      </w:r>
      <w:r w:rsidRPr="005F7FA5">
        <w:rPr>
          <w:rStyle w:val="Strong"/>
          <w:rFonts w:ascii="Times New Roman" w:hAnsi="Times New Roman" w:cs="Times New Roman"/>
          <w:b w:val="0"/>
          <w:sz w:val="28"/>
          <w:szCs w:val="28"/>
        </w:rPr>
        <w:t>chia thành các khu vực rõ ràng</w:t>
      </w:r>
      <w:r w:rsidRPr="005F7FA5">
        <w:rPr>
          <w:rFonts w:ascii="Times New Roman" w:hAnsi="Times New Roman" w:cs="Times New Roman"/>
          <w:sz w:val="28"/>
          <w:szCs w:val="28"/>
        </w:rPr>
        <w:t xml:space="preserve">, gồm: khu </w:t>
      </w:r>
      <w:r w:rsidRPr="005F7FA5">
        <w:rPr>
          <w:rStyle w:val="Strong"/>
          <w:rFonts w:ascii="Times New Roman" w:hAnsi="Times New Roman" w:cs="Times New Roman"/>
          <w:b w:val="0"/>
          <w:sz w:val="28"/>
          <w:szCs w:val="28"/>
        </w:rPr>
        <w:t>sách tranh – truyện thiếu nhi dành cho trẻ</w:t>
      </w:r>
      <w:r w:rsidRPr="005F7FA5">
        <w:rPr>
          <w:rFonts w:ascii="Times New Roman" w:hAnsi="Times New Roman" w:cs="Times New Roman"/>
          <w:b/>
          <w:sz w:val="28"/>
          <w:szCs w:val="28"/>
        </w:rPr>
        <w:t xml:space="preserve">; </w:t>
      </w:r>
      <w:r w:rsidRPr="005F7FA5">
        <w:rPr>
          <w:rStyle w:val="Strong"/>
          <w:rFonts w:ascii="Times New Roman" w:hAnsi="Times New Roman" w:cs="Times New Roman"/>
          <w:b w:val="0"/>
          <w:sz w:val="28"/>
          <w:szCs w:val="28"/>
        </w:rPr>
        <w:t>góc “Cha mẹ cùng đọc”</w:t>
      </w:r>
      <w:r w:rsidRPr="005F7FA5">
        <w:rPr>
          <w:rFonts w:ascii="Times New Roman" w:hAnsi="Times New Roman" w:cs="Times New Roman"/>
          <w:sz w:val="28"/>
          <w:szCs w:val="28"/>
        </w:rPr>
        <w:t xml:space="preserve"> với các loại sách, tài liệu dành cho phụ huynh; và </w:t>
      </w:r>
      <w:r w:rsidRPr="005F7FA5">
        <w:rPr>
          <w:rStyle w:val="Strong"/>
          <w:rFonts w:ascii="Times New Roman" w:hAnsi="Times New Roman" w:cs="Times New Roman"/>
          <w:b w:val="0"/>
          <w:sz w:val="28"/>
          <w:szCs w:val="28"/>
        </w:rPr>
        <w:t>khu sách phục vụ giáo viên</w:t>
      </w:r>
      <w:r w:rsidRPr="005F7FA5">
        <w:rPr>
          <w:rFonts w:ascii="Times New Roman" w:hAnsi="Times New Roman" w:cs="Times New Roman"/>
          <w:sz w:val="28"/>
          <w:szCs w:val="28"/>
        </w:rPr>
        <w:t xml:space="preserve"> nhằm hỗ trợ công tác chuyên môn, giảng dạy. </w:t>
      </w:r>
    </w:p>
    <w:p w:rsidR="008446FE"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 xml:space="preserve">Việc bố trí khoa học giúp khai thác hiệu quả góc </w:t>
      </w:r>
      <w:proofErr w:type="gramStart"/>
      <w:r w:rsidRPr="005F7FA5">
        <w:rPr>
          <w:rFonts w:ascii="Times New Roman" w:hAnsi="Times New Roman" w:cs="Times New Roman"/>
          <w:sz w:val="28"/>
          <w:szCs w:val="28"/>
        </w:rPr>
        <w:t>thư</w:t>
      </w:r>
      <w:proofErr w:type="gramEnd"/>
      <w:r w:rsidRPr="005F7FA5">
        <w:rPr>
          <w:rFonts w:ascii="Times New Roman" w:hAnsi="Times New Roman" w:cs="Times New Roman"/>
          <w:sz w:val="28"/>
          <w:szCs w:val="28"/>
        </w:rPr>
        <w:t xml:space="preserve"> viện và phát triển văn hóa đọc trong nhà trường.</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F7FA5">
        <w:rPr>
          <w:rFonts w:ascii="Times New Roman" w:eastAsia="Times New Roman" w:hAnsi="Times New Roman" w:cs="Times New Roman"/>
          <w:b/>
          <w:bCs/>
          <w:sz w:val="28"/>
          <w:szCs w:val="28"/>
        </w:rPr>
        <w:t>3.</w:t>
      </w:r>
      <w:r w:rsidRPr="005404A0">
        <w:rPr>
          <w:rFonts w:ascii="Times New Roman" w:eastAsia="Times New Roman" w:hAnsi="Times New Roman" w:cs="Times New Roman"/>
          <w:b/>
          <w:bCs/>
          <w:sz w:val="28"/>
          <w:szCs w:val="28"/>
        </w:rPr>
        <w:t xml:space="preserve"> Vận động sách từ phụ huynh</w:t>
      </w:r>
    </w:p>
    <w:p w:rsidR="005F7FA5" w:rsidRDefault="008446FE" w:rsidP="00696009">
      <w:pPr>
        <w:spacing w:after="0" w:line="288" w:lineRule="auto"/>
        <w:ind w:firstLine="720"/>
        <w:jc w:val="both"/>
        <w:rPr>
          <w:rFonts w:ascii="Times New Roman" w:eastAsia="Times New Roman" w:hAnsi="Times New Roman" w:cs="Times New Roman"/>
          <w:sz w:val="28"/>
          <w:szCs w:val="28"/>
        </w:rPr>
      </w:pPr>
      <w:r w:rsidRPr="005F7FA5">
        <w:rPr>
          <w:rFonts w:ascii="Times New Roman" w:eastAsia="Times New Roman" w:hAnsi="Times New Roman" w:cs="Times New Roman"/>
          <w:sz w:val="28"/>
          <w:szCs w:val="28"/>
        </w:rPr>
        <w:t xml:space="preserve">Nhà trường tổ chức phát động phong trào </w:t>
      </w:r>
      <w:r w:rsidRPr="005F7FA5">
        <w:rPr>
          <w:rFonts w:ascii="Times New Roman" w:eastAsia="Times New Roman" w:hAnsi="Times New Roman" w:cs="Times New Roman"/>
          <w:bCs/>
          <w:sz w:val="28"/>
          <w:szCs w:val="28"/>
        </w:rPr>
        <w:t>“Mỗi gia đình – Một cuốn sách yêu thương”</w:t>
      </w:r>
      <w:r w:rsidRPr="005F7FA5">
        <w:rPr>
          <w:rFonts w:ascii="Times New Roman" w:eastAsia="Times New Roman" w:hAnsi="Times New Roman" w:cs="Times New Roman"/>
          <w:sz w:val="28"/>
          <w:szCs w:val="28"/>
        </w:rPr>
        <w:t xml:space="preserve"> nhằm huy động sự </w:t>
      </w:r>
      <w:proofErr w:type="gramStart"/>
      <w:r w:rsidRPr="005F7FA5">
        <w:rPr>
          <w:rFonts w:ascii="Times New Roman" w:eastAsia="Times New Roman" w:hAnsi="Times New Roman" w:cs="Times New Roman"/>
          <w:sz w:val="28"/>
          <w:szCs w:val="28"/>
        </w:rPr>
        <w:t>chung</w:t>
      </w:r>
      <w:proofErr w:type="gramEnd"/>
      <w:r w:rsidRPr="005F7FA5">
        <w:rPr>
          <w:rFonts w:ascii="Times New Roman" w:eastAsia="Times New Roman" w:hAnsi="Times New Roman" w:cs="Times New Roman"/>
          <w:sz w:val="28"/>
          <w:szCs w:val="28"/>
        </w:rPr>
        <w:t xml:space="preserve"> tay, đồng hành của cha mẹ học sinh trong việc xây dựng và phát triển góc thư viện mở của nhà trường.</w:t>
      </w:r>
    </w:p>
    <w:p w:rsidR="008446FE" w:rsidRPr="005F7FA5" w:rsidRDefault="008446FE" w:rsidP="00696009">
      <w:pPr>
        <w:spacing w:after="0" w:line="288" w:lineRule="auto"/>
        <w:ind w:firstLine="720"/>
        <w:jc w:val="both"/>
        <w:rPr>
          <w:rFonts w:ascii="Times New Roman" w:eastAsia="Times New Roman" w:hAnsi="Times New Roman" w:cs="Times New Roman"/>
          <w:sz w:val="28"/>
          <w:szCs w:val="28"/>
        </w:rPr>
      </w:pPr>
      <w:r w:rsidRPr="005F7FA5">
        <w:rPr>
          <w:rFonts w:ascii="Times New Roman" w:eastAsia="Times New Roman" w:hAnsi="Times New Roman" w:cs="Times New Roman"/>
          <w:sz w:val="28"/>
          <w:szCs w:val="28"/>
        </w:rPr>
        <w:t xml:space="preserve"> Phong trào khuyến khích mỗi gia đình ủng hộ ít nhất một cuốn sách phù hợp với lứa tuổi mầm </w:t>
      </w:r>
      <w:proofErr w:type="gramStart"/>
      <w:r w:rsidRPr="005F7FA5">
        <w:rPr>
          <w:rFonts w:ascii="Times New Roman" w:eastAsia="Times New Roman" w:hAnsi="Times New Roman" w:cs="Times New Roman"/>
          <w:sz w:val="28"/>
          <w:szCs w:val="28"/>
        </w:rPr>
        <w:t>non</w:t>
      </w:r>
      <w:proofErr w:type="gramEnd"/>
      <w:r w:rsidRPr="005F7FA5">
        <w:rPr>
          <w:rFonts w:ascii="Times New Roman" w:eastAsia="Times New Roman" w:hAnsi="Times New Roman" w:cs="Times New Roman"/>
          <w:sz w:val="28"/>
          <w:szCs w:val="28"/>
        </w:rPr>
        <w:t>, ưu tiên các loại sách cũ còn sử dụng tốt như: truyện tranh, sách ảnh, thơ, truyện cổ tích, sách giáo dục kỹ năng sống cho trẻ.</w:t>
      </w:r>
    </w:p>
    <w:p w:rsidR="008446FE" w:rsidRPr="005F7FA5" w:rsidRDefault="008446FE" w:rsidP="00696009">
      <w:pPr>
        <w:spacing w:after="0" w:line="288" w:lineRule="auto"/>
        <w:ind w:firstLine="720"/>
        <w:jc w:val="both"/>
        <w:rPr>
          <w:rFonts w:ascii="Times New Roman" w:eastAsia="Times New Roman" w:hAnsi="Times New Roman" w:cs="Times New Roman"/>
          <w:sz w:val="28"/>
          <w:szCs w:val="28"/>
        </w:rPr>
      </w:pPr>
      <w:r w:rsidRPr="005F7FA5">
        <w:rPr>
          <w:rFonts w:ascii="Times New Roman" w:eastAsia="Times New Roman" w:hAnsi="Times New Roman" w:cs="Times New Roman"/>
          <w:sz w:val="28"/>
          <w:szCs w:val="28"/>
        </w:rPr>
        <w:t xml:space="preserve">Nhà trường khuyến khích phụ huynh </w:t>
      </w:r>
      <w:r w:rsidRPr="005F7FA5">
        <w:rPr>
          <w:rFonts w:ascii="Times New Roman" w:eastAsia="Times New Roman" w:hAnsi="Times New Roman" w:cs="Times New Roman"/>
          <w:bCs/>
          <w:sz w:val="28"/>
          <w:szCs w:val="28"/>
        </w:rPr>
        <w:t>ghi lời nhắn yêu thương, lời chúc hoặc tên gia đình</w:t>
      </w:r>
      <w:r w:rsidRPr="005F7FA5">
        <w:rPr>
          <w:rFonts w:ascii="Times New Roman" w:eastAsia="Times New Roman" w:hAnsi="Times New Roman" w:cs="Times New Roman"/>
          <w:sz w:val="28"/>
          <w:szCs w:val="28"/>
        </w:rPr>
        <w:t xml:space="preserve"> vào trang đầu của cuốn sách nhằm tạo sự gắn kết, giúp trẻ thêm trân trọng và yêu quý sách.</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5F7FA5">
        <w:rPr>
          <w:rFonts w:ascii="Times New Roman" w:eastAsia="Times New Roman" w:hAnsi="Times New Roman" w:cs="Times New Roman"/>
          <w:sz w:val="28"/>
          <w:szCs w:val="28"/>
        </w:rPr>
        <w:t>Giáo viên các nhóm lớp có trách nhiệm tuyên truyền, vận động phụ huynh tham gia phong trào thông qua nhiều hình thức như: thông báo trên nhóm Zalo của lớp, bảng tin nhà trường và trong các buổi họp phụ huynh đầu năm, nhằm đảm bảo phong trào được triển khai rộng rãi, hiệu quả và bền vững.</w:t>
      </w:r>
    </w:p>
    <w:p w:rsidR="008446FE" w:rsidRPr="005404A0" w:rsidRDefault="008446FE" w:rsidP="00696009">
      <w:pPr>
        <w:spacing w:after="0" w:line="288" w:lineRule="auto"/>
        <w:jc w:val="both"/>
        <w:outlineLvl w:val="1"/>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B. GIAI ĐOẠN TRIỂN KHAI THỰC HIỆN</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1. Tổ chức hoạt động đọc cho trẻ</w:t>
      </w:r>
    </w:p>
    <w:p w:rsidR="008446FE" w:rsidRPr="004E31CD" w:rsidRDefault="008446FE" w:rsidP="00696009">
      <w:pPr>
        <w:spacing w:after="0" w:line="288" w:lineRule="auto"/>
        <w:ind w:firstLine="720"/>
        <w:jc w:val="both"/>
        <w:rPr>
          <w:rFonts w:ascii="Times New Roman" w:eastAsia="Times New Roman" w:hAnsi="Times New Roman" w:cs="Times New Roman"/>
          <w:sz w:val="28"/>
          <w:szCs w:val="28"/>
        </w:rPr>
      </w:pPr>
      <w:r w:rsidRPr="004E31CD">
        <w:rPr>
          <w:rFonts w:ascii="Times New Roman" w:eastAsia="Times New Roman" w:hAnsi="Times New Roman" w:cs="Times New Roman"/>
          <w:sz w:val="28"/>
          <w:szCs w:val="28"/>
        </w:rPr>
        <w:t xml:space="preserve">Giáo viên các nhóm lớp thực hiện việc </w:t>
      </w:r>
      <w:r w:rsidRPr="005F7FA5">
        <w:rPr>
          <w:rFonts w:ascii="Times New Roman" w:eastAsia="Times New Roman" w:hAnsi="Times New Roman" w:cs="Times New Roman"/>
          <w:bCs/>
          <w:sz w:val="28"/>
          <w:szCs w:val="28"/>
        </w:rPr>
        <w:t>luân phiên đưa trẻ tham gia hoạt động đọc sách</w:t>
      </w:r>
      <w:r w:rsidRPr="004E31CD">
        <w:rPr>
          <w:rFonts w:ascii="Times New Roman" w:eastAsia="Times New Roman" w:hAnsi="Times New Roman" w:cs="Times New Roman"/>
          <w:sz w:val="28"/>
          <w:szCs w:val="28"/>
        </w:rPr>
        <w:t xml:space="preserve"> tại góc </w:t>
      </w:r>
      <w:proofErr w:type="gramStart"/>
      <w:r w:rsidRPr="004E31CD">
        <w:rPr>
          <w:rFonts w:ascii="Times New Roman" w:eastAsia="Times New Roman" w:hAnsi="Times New Roman" w:cs="Times New Roman"/>
          <w:sz w:val="28"/>
          <w:szCs w:val="28"/>
        </w:rPr>
        <w:t>thư</w:t>
      </w:r>
      <w:proofErr w:type="gramEnd"/>
      <w:r w:rsidRPr="004E31CD">
        <w:rPr>
          <w:rFonts w:ascii="Times New Roman" w:eastAsia="Times New Roman" w:hAnsi="Times New Roman" w:cs="Times New Roman"/>
          <w:sz w:val="28"/>
          <w:szCs w:val="28"/>
        </w:rPr>
        <w:t xml:space="preserve"> viện mở theo kế hoạch và thời gian phù hợp với sinh hoạt hằng ngày của lớp. Hoạt động đọc sách được tổ chức linh hoạt vào </w:t>
      </w:r>
      <w:r w:rsidRPr="005F7FA5">
        <w:rPr>
          <w:rFonts w:ascii="Times New Roman" w:eastAsia="Times New Roman" w:hAnsi="Times New Roman" w:cs="Times New Roman"/>
          <w:bCs/>
          <w:sz w:val="28"/>
          <w:szCs w:val="28"/>
        </w:rPr>
        <w:t>đầu giờ học</w:t>
      </w:r>
      <w:r w:rsidRPr="004E31CD">
        <w:rPr>
          <w:rFonts w:ascii="Times New Roman" w:eastAsia="Times New Roman" w:hAnsi="Times New Roman" w:cs="Times New Roman"/>
          <w:sz w:val="28"/>
          <w:szCs w:val="28"/>
        </w:rPr>
        <w:t xml:space="preserve"> hoặc trong </w:t>
      </w:r>
      <w:r w:rsidRPr="005F7FA5">
        <w:rPr>
          <w:rFonts w:ascii="Times New Roman" w:eastAsia="Times New Roman" w:hAnsi="Times New Roman" w:cs="Times New Roman"/>
          <w:bCs/>
          <w:sz w:val="28"/>
          <w:szCs w:val="28"/>
        </w:rPr>
        <w:t>giờ hoạt động góc</w:t>
      </w:r>
      <w:r w:rsidRPr="004E31CD">
        <w:rPr>
          <w:rFonts w:ascii="Times New Roman" w:eastAsia="Times New Roman" w:hAnsi="Times New Roman" w:cs="Times New Roman"/>
          <w:sz w:val="28"/>
          <w:szCs w:val="28"/>
        </w:rPr>
        <w:t>, tạo điều kiện để trẻ tiếp cận sách một cách tự nhiên, nhẹ nhàng.</w:t>
      </w:r>
    </w:p>
    <w:p w:rsidR="008446FE" w:rsidRPr="004E31CD" w:rsidRDefault="008446FE" w:rsidP="00696009">
      <w:pPr>
        <w:spacing w:after="0" w:line="288" w:lineRule="auto"/>
        <w:ind w:firstLine="720"/>
        <w:jc w:val="both"/>
        <w:rPr>
          <w:rFonts w:ascii="Times New Roman" w:eastAsia="Times New Roman" w:hAnsi="Times New Roman" w:cs="Times New Roman"/>
          <w:sz w:val="28"/>
          <w:szCs w:val="28"/>
        </w:rPr>
      </w:pPr>
      <w:r w:rsidRPr="004E31CD">
        <w:rPr>
          <w:rFonts w:ascii="Times New Roman" w:eastAsia="Times New Roman" w:hAnsi="Times New Roman" w:cs="Times New Roman"/>
          <w:sz w:val="28"/>
          <w:szCs w:val="28"/>
        </w:rPr>
        <w:t xml:space="preserve">Trong quá trình tổ chức, giáo viên áp dụng đa dạng các hình thức đọc phù hợp với lứa tuổi mầm non như: giáo viên đọc sách, kể chuyện cho trẻ nghe bằng giọng truyền cảm; hướng dẫn trẻ quan sát tranh minh họa và </w:t>
      </w:r>
      <w:r w:rsidRPr="005F7FA5">
        <w:rPr>
          <w:rFonts w:ascii="Times New Roman" w:eastAsia="Times New Roman" w:hAnsi="Times New Roman" w:cs="Times New Roman"/>
          <w:bCs/>
          <w:sz w:val="28"/>
          <w:szCs w:val="28"/>
        </w:rPr>
        <w:t>kể lại nội dung câu chuyện theo tranh</w:t>
      </w:r>
      <w:r w:rsidRPr="004E31CD">
        <w:rPr>
          <w:rFonts w:ascii="Times New Roman" w:eastAsia="Times New Roman" w:hAnsi="Times New Roman" w:cs="Times New Roman"/>
          <w:sz w:val="28"/>
          <w:szCs w:val="28"/>
        </w:rPr>
        <w:t xml:space="preserve">; khuyến khích trẻ </w:t>
      </w:r>
      <w:r w:rsidRPr="005F7FA5">
        <w:rPr>
          <w:rFonts w:ascii="Times New Roman" w:eastAsia="Times New Roman" w:hAnsi="Times New Roman" w:cs="Times New Roman"/>
          <w:bCs/>
          <w:sz w:val="28"/>
          <w:szCs w:val="28"/>
        </w:rPr>
        <w:t>tự lựa chọn sách theo sở thích cá nhân</w:t>
      </w:r>
      <w:r w:rsidRPr="004E31CD">
        <w:rPr>
          <w:rFonts w:ascii="Times New Roman" w:eastAsia="Times New Roman" w:hAnsi="Times New Roman" w:cs="Times New Roman"/>
          <w:sz w:val="28"/>
          <w:szCs w:val="28"/>
        </w:rPr>
        <w:t>, từ đó hình thành hứng thú và thói quen đọc sách.</w:t>
      </w:r>
    </w:p>
    <w:p w:rsidR="008446FE" w:rsidRPr="004E31CD" w:rsidRDefault="008446FE" w:rsidP="00696009">
      <w:pPr>
        <w:spacing w:after="0" w:line="288" w:lineRule="auto"/>
        <w:ind w:firstLine="720"/>
        <w:jc w:val="both"/>
        <w:rPr>
          <w:rFonts w:ascii="Times New Roman" w:eastAsia="Times New Roman" w:hAnsi="Times New Roman" w:cs="Times New Roman"/>
          <w:sz w:val="28"/>
          <w:szCs w:val="28"/>
        </w:rPr>
      </w:pPr>
      <w:r w:rsidRPr="004E31CD">
        <w:rPr>
          <w:rFonts w:ascii="Times New Roman" w:eastAsia="Times New Roman" w:hAnsi="Times New Roman" w:cs="Times New Roman"/>
          <w:sz w:val="28"/>
          <w:szCs w:val="28"/>
        </w:rPr>
        <w:lastRenderedPageBreak/>
        <w:t xml:space="preserve">Thông qua các hoạt động trên, trẻ được phát triển ngôn ngữ, khả năng quan sát, ghi nhớ và mạnh dạn thể hiện suy nghĩ của bản thân, góp phần nâng cao hiệu quả giáo dục toàn diện cho trẻ mầm </w:t>
      </w:r>
      <w:proofErr w:type="gramStart"/>
      <w:r w:rsidRPr="004E31CD">
        <w:rPr>
          <w:rFonts w:ascii="Times New Roman" w:eastAsia="Times New Roman" w:hAnsi="Times New Roman" w:cs="Times New Roman"/>
          <w:sz w:val="28"/>
          <w:szCs w:val="28"/>
        </w:rPr>
        <w:t>non</w:t>
      </w:r>
      <w:proofErr w:type="gramEnd"/>
      <w:r w:rsidRPr="004E31CD">
        <w:rPr>
          <w:rFonts w:ascii="Times New Roman" w:eastAsia="Times New Roman" w:hAnsi="Times New Roman" w:cs="Times New Roman"/>
          <w:sz w:val="28"/>
          <w:szCs w:val="28"/>
        </w:rPr>
        <w:t>.</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2. Hoạt động “Cha mẹ cùng con đọc sách”</w:t>
      </w:r>
    </w:p>
    <w:p w:rsid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 xml:space="preserve">Nhà trường tổ chức </w:t>
      </w:r>
      <w:r w:rsidRPr="005F7FA5">
        <w:rPr>
          <w:rStyle w:val="Strong"/>
          <w:rFonts w:ascii="Times New Roman" w:hAnsi="Times New Roman" w:cs="Times New Roman"/>
          <w:b w:val="0"/>
          <w:sz w:val="28"/>
          <w:szCs w:val="28"/>
        </w:rPr>
        <w:t>1</w:t>
      </w:r>
      <w:r w:rsidR="005F7FA5" w:rsidRPr="005F7FA5">
        <w:rPr>
          <w:rStyle w:val="Strong"/>
          <w:rFonts w:ascii="Times New Roman" w:hAnsi="Times New Roman" w:cs="Times New Roman"/>
          <w:b w:val="0"/>
          <w:sz w:val="28"/>
          <w:szCs w:val="28"/>
        </w:rPr>
        <w:t xml:space="preserve"> </w:t>
      </w:r>
      <w:r w:rsidRPr="005F7FA5">
        <w:rPr>
          <w:rStyle w:val="Strong"/>
          <w:rFonts w:ascii="Times New Roman" w:hAnsi="Times New Roman" w:cs="Times New Roman"/>
          <w:b w:val="0"/>
          <w:sz w:val="28"/>
          <w:szCs w:val="28"/>
        </w:rPr>
        <w:t>buổi mỗi tháng</w:t>
      </w:r>
      <w:r w:rsidRPr="005F7FA5">
        <w:rPr>
          <w:rFonts w:ascii="Times New Roman" w:hAnsi="Times New Roman" w:cs="Times New Roman"/>
          <w:b/>
          <w:sz w:val="28"/>
          <w:szCs w:val="28"/>
        </w:rPr>
        <w:t xml:space="preserve"> </w:t>
      </w:r>
      <w:r w:rsidRPr="005F7FA5">
        <w:rPr>
          <w:rFonts w:ascii="Times New Roman" w:hAnsi="Times New Roman" w:cs="Times New Roman"/>
          <w:sz w:val="28"/>
          <w:szCs w:val="28"/>
        </w:rPr>
        <w:t xml:space="preserve">hoạt động </w:t>
      </w:r>
      <w:r w:rsidRPr="005F7FA5">
        <w:rPr>
          <w:rStyle w:val="Emphasis"/>
          <w:rFonts w:ascii="Times New Roman" w:hAnsi="Times New Roman" w:cs="Times New Roman"/>
          <w:sz w:val="28"/>
          <w:szCs w:val="28"/>
        </w:rPr>
        <w:t>“Phụ huynh cùng con đọc sách”</w:t>
      </w:r>
      <w:r w:rsidRPr="005F7FA5">
        <w:rPr>
          <w:rFonts w:ascii="Times New Roman" w:hAnsi="Times New Roman" w:cs="Times New Roman"/>
          <w:sz w:val="28"/>
          <w:szCs w:val="28"/>
        </w:rPr>
        <w:t xml:space="preserve"> tại sảnh – góc </w:t>
      </w:r>
      <w:proofErr w:type="gramStart"/>
      <w:r w:rsidRPr="005F7FA5">
        <w:rPr>
          <w:rFonts w:ascii="Times New Roman" w:hAnsi="Times New Roman" w:cs="Times New Roman"/>
          <w:sz w:val="28"/>
          <w:szCs w:val="28"/>
        </w:rPr>
        <w:t>thư</w:t>
      </w:r>
      <w:proofErr w:type="gramEnd"/>
      <w:r w:rsidRPr="005F7FA5">
        <w:rPr>
          <w:rFonts w:ascii="Times New Roman" w:hAnsi="Times New Roman" w:cs="Times New Roman"/>
          <w:sz w:val="28"/>
          <w:szCs w:val="28"/>
        </w:rPr>
        <w:t xml:space="preserve"> viện mở. Trong các buổi trả trẻ, cha mẹ học sinh trực tiếp tham gia đọc sách, kể chuyện, trao đổi nội dung sách cùng con dưới sự hướng dẫn của giáo viên. </w:t>
      </w:r>
    </w:p>
    <w:p w:rsidR="008446FE"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 xml:space="preserve">Hoạt động nhằm tăng cường </w:t>
      </w:r>
      <w:r w:rsidRPr="005F7FA5">
        <w:rPr>
          <w:rStyle w:val="Strong"/>
          <w:rFonts w:ascii="Times New Roman" w:hAnsi="Times New Roman" w:cs="Times New Roman"/>
          <w:b w:val="0"/>
          <w:sz w:val="28"/>
          <w:szCs w:val="28"/>
        </w:rPr>
        <w:t>sự gắn kết giữa gia đình – nhà trường – trẻ</w:t>
      </w:r>
      <w:r w:rsidRPr="005F7FA5">
        <w:rPr>
          <w:rFonts w:ascii="Times New Roman" w:hAnsi="Times New Roman" w:cs="Times New Roman"/>
          <w:sz w:val="28"/>
          <w:szCs w:val="28"/>
        </w:rPr>
        <w:t>, giúp phụ huynh hiểu rõ vai trò của việc đọc sách, đồng thời tạo cho trẻ cảm giác thân thiện, hứng thú và yêu thích việc đọc sách ngay từ lứa tuổi mầm non.</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 xml:space="preserve">3.  Hoạt động trải nghiệm </w:t>
      </w:r>
      <w:proofErr w:type="gramStart"/>
      <w:r w:rsidRPr="005404A0">
        <w:rPr>
          <w:rFonts w:ascii="Times New Roman" w:eastAsia="Times New Roman" w:hAnsi="Times New Roman" w:cs="Times New Roman"/>
          <w:b/>
          <w:bCs/>
          <w:sz w:val="28"/>
          <w:szCs w:val="28"/>
        </w:rPr>
        <w:t>theo</w:t>
      </w:r>
      <w:proofErr w:type="gramEnd"/>
      <w:r w:rsidRPr="005404A0">
        <w:rPr>
          <w:rFonts w:ascii="Times New Roman" w:eastAsia="Times New Roman" w:hAnsi="Times New Roman" w:cs="Times New Roman"/>
          <w:b/>
          <w:bCs/>
          <w:sz w:val="28"/>
          <w:szCs w:val="28"/>
        </w:rPr>
        <w:t xml:space="preserve"> sách</w:t>
      </w:r>
    </w:p>
    <w:p w:rsidR="008446FE" w:rsidRPr="00221894" w:rsidRDefault="008446FE" w:rsidP="00696009">
      <w:pPr>
        <w:spacing w:after="0" w:line="288" w:lineRule="auto"/>
        <w:ind w:firstLine="720"/>
        <w:jc w:val="both"/>
        <w:rPr>
          <w:rFonts w:ascii="Times New Roman" w:eastAsia="Times New Roman" w:hAnsi="Times New Roman" w:cs="Times New Roman"/>
          <w:sz w:val="28"/>
          <w:szCs w:val="28"/>
        </w:rPr>
      </w:pPr>
      <w:r w:rsidRPr="00221894">
        <w:rPr>
          <w:rFonts w:ascii="Times New Roman" w:eastAsia="Times New Roman" w:hAnsi="Times New Roman" w:cs="Times New Roman"/>
          <w:sz w:val="28"/>
          <w:szCs w:val="28"/>
        </w:rPr>
        <w:t xml:space="preserve">Nhà trường tổ chức các </w:t>
      </w:r>
      <w:r w:rsidRPr="005F7FA5">
        <w:rPr>
          <w:rFonts w:ascii="Times New Roman" w:eastAsia="Times New Roman" w:hAnsi="Times New Roman" w:cs="Times New Roman"/>
          <w:bCs/>
          <w:sz w:val="28"/>
          <w:szCs w:val="28"/>
        </w:rPr>
        <w:t>hoạt động trải nghiệm sáng tạo gắn với nội dung sách</w:t>
      </w:r>
      <w:r w:rsidRPr="00221894">
        <w:rPr>
          <w:rFonts w:ascii="Times New Roman" w:eastAsia="Times New Roman" w:hAnsi="Times New Roman" w:cs="Times New Roman"/>
          <w:sz w:val="28"/>
          <w:szCs w:val="28"/>
        </w:rPr>
        <w:t xml:space="preserve"> nhằm giúp trẻ tiếp cận và ghi nhớ nội dung câu chuyện một cách tự nhiên, hứng thú. Trẻ được tham gia </w:t>
      </w:r>
      <w:r w:rsidRPr="005F7FA5">
        <w:rPr>
          <w:rFonts w:ascii="Times New Roman" w:eastAsia="Times New Roman" w:hAnsi="Times New Roman" w:cs="Times New Roman"/>
          <w:bCs/>
          <w:sz w:val="28"/>
          <w:szCs w:val="28"/>
        </w:rPr>
        <w:t xml:space="preserve">vẽ tranh </w:t>
      </w:r>
      <w:proofErr w:type="gramStart"/>
      <w:r w:rsidRPr="005F7FA5">
        <w:rPr>
          <w:rFonts w:ascii="Times New Roman" w:eastAsia="Times New Roman" w:hAnsi="Times New Roman" w:cs="Times New Roman"/>
          <w:bCs/>
          <w:sz w:val="28"/>
          <w:szCs w:val="28"/>
        </w:rPr>
        <w:t>theo</w:t>
      </w:r>
      <w:proofErr w:type="gramEnd"/>
      <w:r w:rsidRPr="005F7FA5">
        <w:rPr>
          <w:rFonts w:ascii="Times New Roman" w:eastAsia="Times New Roman" w:hAnsi="Times New Roman" w:cs="Times New Roman"/>
          <w:bCs/>
          <w:sz w:val="28"/>
          <w:szCs w:val="28"/>
        </w:rPr>
        <w:t xml:space="preserve"> nội dung truyện</w:t>
      </w:r>
      <w:r w:rsidRPr="00221894">
        <w:rPr>
          <w:rFonts w:ascii="Times New Roman" w:eastAsia="Times New Roman" w:hAnsi="Times New Roman" w:cs="Times New Roman"/>
          <w:sz w:val="28"/>
          <w:szCs w:val="28"/>
        </w:rPr>
        <w:t>, thể hiện cảm xúc, suy nghĩ và sự sáng tạo cá nhân thông qua hình ảnh các nhân vật, tình tiết quen thuộc trong sách.</w:t>
      </w:r>
    </w:p>
    <w:p w:rsidR="008446FE" w:rsidRPr="00221894" w:rsidRDefault="008446FE" w:rsidP="00696009">
      <w:pPr>
        <w:spacing w:after="0" w:line="288" w:lineRule="auto"/>
        <w:ind w:firstLine="720"/>
        <w:jc w:val="both"/>
        <w:rPr>
          <w:rFonts w:ascii="Times New Roman" w:eastAsia="Times New Roman" w:hAnsi="Times New Roman" w:cs="Times New Roman"/>
          <w:sz w:val="28"/>
          <w:szCs w:val="28"/>
        </w:rPr>
      </w:pPr>
      <w:r w:rsidRPr="00221894">
        <w:rPr>
          <w:rFonts w:ascii="Times New Roman" w:eastAsia="Times New Roman" w:hAnsi="Times New Roman" w:cs="Times New Roman"/>
          <w:sz w:val="28"/>
          <w:szCs w:val="28"/>
        </w:rPr>
        <w:t xml:space="preserve">Bên cạnh đó, giáo viên hướng dẫn trẻ </w:t>
      </w:r>
      <w:r w:rsidRPr="005F7FA5">
        <w:rPr>
          <w:rFonts w:ascii="Times New Roman" w:eastAsia="Times New Roman" w:hAnsi="Times New Roman" w:cs="Times New Roman"/>
          <w:bCs/>
          <w:sz w:val="28"/>
          <w:szCs w:val="28"/>
        </w:rPr>
        <w:t>đóng kịch ngắn theo truyện tranh</w:t>
      </w:r>
      <w:r w:rsidRPr="00221894">
        <w:rPr>
          <w:rFonts w:ascii="Times New Roman" w:eastAsia="Times New Roman" w:hAnsi="Times New Roman" w:cs="Times New Roman"/>
          <w:sz w:val="28"/>
          <w:szCs w:val="28"/>
        </w:rPr>
        <w:t xml:space="preserve"> với các vai diễn đơn giản, phù hợp lứa tuổi, giúp trẻ mạnh dạn, tự tin trong giao tiếp, phát triển ngôn ngữ và kỹ năng làm việc nhóm.</w:t>
      </w:r>
    </w:p>
    <w:p w:rsidR="008446FE" w:rsidRPr="005404A0" w:rsidRDefault="008446FE" w:rsidP="00696009">
      <w:pPr>
        <w:spacing w:after="0" w:line="288" w:lineRule="auto"/>
        <w:ind w:firstLine="720"/>
        <w:jc w:val="both"/>
        <w:rPr>
          <w:rFonts w:ascii="Times New Roman" w:eastAsia="Times New Roman" w:hAnsi="Times New Roman" w:cs="Times New Roman"/>
          <w:sz w:val="28"/>
          <w:szCs w:val="28"/>
        </w:rPr>
      </w:pPr>
      <w:r w:rsidRPr="00221894">
        <w:rPr>
          <w:rFonts w:ascii="Times New Roman" w:eastAsia="Times New Roman" w:hAnsi="Times New Roman" w:cs="Times New Roman"/>
          <w:sz w:val="28"/>
          <w:szCs w:val="28"/>
        </w:rPr>
        <w:t xml:space="preserve">Sản phẩm và kết quả hoạt động của trẻ được </w:t>
      </w:r>
      <w:r w:rsidRPr="005F7FA5">
        <w:rPr>
          <w:rFonts w:ascii="Times New Roman" w:eastAsia="Times New Roman" w:hAnsi="Times New Roman" w:cs="Times New Roman"/>
          <w:bCs/>
          <w:sz w:val="28"/>
          <w:szCs w:val="28"/>
        </w:rPr>
        <w:t>trưng bày tại góc thư viện mở</w:t>
      </w:r>
      <w:r w:rsidRPr="00221894">
        <w:rPr>
          <w:rFonts w:ascii="Times New Roman" w:eastAsia="Times New Roman" w:hAnsi="Times New Roman" w:cs="Times New Roman"/>
          <w:sz w:val="28"/>
          <w:szCs w:val="28"/>
        </w:rPr>
        <w:t xml:space="preserve"> với các chủ đề như </w:t>
      </w:r>
      <w:r w:rsidRPr="005F7FA5">
        <w:rPr>
          <w:rFonts w:ascii="Times New Roman" w:eastAsia="Times New Roman" w:hAnsi="Times New Roman" w:cs="Times New Roman"/>
          <w:i/>
          <w:iCs/>
          <w:sz w:val="28"/>
          <w:szCs w:val="28"/>
        </w:rPr>
        <w:t>“Cuốn sách con yêu thích”</w:t>
      </w:r>
      <w:r w:rsidRPr="00221894">
        <w:rPr>
          <w:rFonts w:ascii="Times New Roman" w:eastAsia="Times New Roman" w:hAnsi="Times New Roman" w:cs="Times New Roman"/>
          <w:sz w:val="28"/>
          <w:szCs w:val="28"/>
        </w:rPr>
        <w:t xml:space="preserve"> và </w:t>
      </w:r>
      <w:r w:rsidRPr="005F7FA5">
        <w:rPr>
          <w:rFonts w:ascii="Times New Roman" w:eastAsia="Times New Roman" w:hAnsi="Times New Roman" w:cs="Times New Roman"/>
          <w:i/>
          <w:iCs/>
          <w:sz w:val="28"/>
          <w:szCs w:val="28"/>
        </w:rPr>
        <w:t>“Gia đình em cùng đọc sách”</w:t>
      </w:r>
      <w:r w:rsidRPr="00221894">
        <w:rPr>
          <w:rFonts w:ascii="Times New Roman" w:eastAsia="Times New Roman" w:hAnsi="Times New Roman" w:cs="Times New Roman"/>
          <w:sz w:val="28"/>
          <w:szCs w:val="28"/>
        </w:rPr>
        <w:t xml:space="preserve">. Hoạt động trưng bày góp phần khuyến khích trẻ yêu quý sách, đồng thời tăng cường sự tham gia, đồng hành của phụ huynh trong việc phát triển văn hóa đọc cho trẻ mầm </w:t>
      </w:r>
      <w:proofErr w:type="gramStart"/>
      <w:r w:rsidRPr="00221894">
        <w:rPr>
          <w:rFonts w:ascii="Times New Roman" w:eastAsia="Times New Roman" w:hAnsi="Times New Roman" w:cs="Times New Roman"/>
          <w:sz w:val="28"/>
          <w:szCs w:val="28"/>
        </w:rPr>
        <w:t>non</w:t>
      </w:r>
      <w:proofErr w:type="gramEnd"/>
      <w:r w:rsidRPr="00221894">
        <w:rPr>
          <w:rFonts w:ascii="Times New Roman" w:eastAsia="Times New Roman" w:hAnsi="Times New Roman" w:cs="Times New Roman"/>
          <w:sz w:val="28"/>
          <w:szCs w:val="28"/>
        </w:rPr>
        <w:t>.</w:t>
      </w:r>
    </w:p>
    <w:p w:rsidR="008446FE" w:rsidRPr="005404A0" w:rsidRDefault="008446FE" w:rsidP="00696009">
      <w:pPr>
        <w:spacing w:after="0" w:line="288" w:lineRule="auto"/>
        <w:jc w:val="both"/>
        <w:outlineLvl w:val="1"/>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C. GIAI ĐOẠN SAU KHI TRIỂN KHAI</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1.  Đánh giá – rút kinh nghiệm</w:t>
      </w:r>
    </w:p>
    <w:p w:rsidR="008446FE"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 xml:space="preserve">Tổ thư viện tổ chức họp định kỳ để </w:t>
      </w:r>
      <w:r w:rsidRPr="005F7FA5">
        <w:rPr>
          <w:rStyle w:val="Strong"/>
          <w:rFonts w:ascii="Times New Roman" w:hAnsi="Times New Roman" w:cs="Times New Roman"/>
          <w:b w:val="0"/>
          <w:sz w:val="28"/>
          <w:szCs w:val="28"/>
        </w:rPr>
        <w:t>đánh giá số lượt trẻ tham gia hoạt động đọc sách, mức độ hứng thú và sự chủ động của trẻ</w:t>
      </w:r>
      <w:r w:rsidRPr="005F7FA5">
        <w:rPr>
          <w:rFonts w:ascii="Times New Roman" w:hAnsi="Times New Roman" w:cs="Times New Roman"/>
          <w:sz w:val="28"/>
          <w:szCs w:val="28"/>
        </w:rPr>
        <w:t xml:space="preserve">; trên cơ sở đó, </w:t>
      </w:r>
      <w:r w:rsidRPr="005F7FA5">
        <w:rPr>
          <w:rStyle w:val="Strong"/>
          <w:rFonts w:ascii="Times New Roman" w:hAnsi="Times New Roman" w:cs="Times New Roman"/>
          <w:b w:val="0"/>
          <w:sz w:val="28"/>
          <w:szCs w:val="28"/>
        </w:rPr>
        <w:t>điều chỉnh nội dung, hình thức tổ chức</w:t>
      </w:r>
      <w:r w:rsidRPr="005F7FA5">
        <w:rPr>
          <w:rFonts w:ascii="Times New Roman" w:hAnsi="Times New Roman" w:cs="Times New Roman"/>
          <w:sz w:val="28"/>
          <w:szCs w:val="28"/>
        </w:rPr>
        <w:t xml:space="preserve"> hoạt động thư viện cho phù hợp với điều kiện thực tế của nhà trường.</w:t>
      </w:r>
    </w:p>
    <w:p w:rsidR="008446FE" w:rsidRPr="005404A0" w:rsidRDefault="008446FE" w:rsidP="00696009">
      <w:pPr>
        <w:spacing w:after="0" w:line="288" w:lineRule="auto"/>
        <w:jc w:val="both"/>
        <w:outlineLvl w:val="2"/>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2. Quản lý – bảo quản sách</w:t>
      </w:r>
    </w:p>
    <w:p w:rsidR="008446FE" w:rsidRPr="005F7FA5" w:rsidRDefault="008446FE" w:rsidP="00696009">
      <w:pPr>
        <w:spacing w:after="0" w:line="288" w:lineRule="auto"/>
        <w:ind w:firstLine="720"/>
        <w:jc w:val="both"/>
        <w:outlineLvl w:val="2"/>
        <w:rPr>
          <w:rFonts w:ascii="Times New Roman" w:hAnsi="Times New Roman" w:cs="Times New Roman"/>
          <w:sz w:val="28"/>
          <w:szCs w:val="28"/>
        </w:rPr>
      </w:pPr>
      <w:r w:rsidRPr="005F7FA5">
        <w:rPr>
          <w:rFonts w:ascii="Times New Roman" w:hAnsi="Times New Roman" w:cs="Times New Roman"/>
          <w:sz w:val="28"/>
          <w:szCs w:val="28"/>
        </w:rPr>
        <w:t xml:space="preserve">Giáo viên hướng dẫn trẻ </w:t>
      </w:r>
      <w:r w:rsidRPr="005F7FA5">
        <w:rPr>
          <w:rStyle w:val="Strong"/>
          <w:rFonts w:ascii="Times New Roman" w:hAnsi="Times New Roman" w:cs="Times New Roman"/>
          <w:b w:val="0"/>
          <w:sz w:val="28"/>
          <w:szCs w:val="28"/>
        </w:rPr>
        <w:t>lật sách nhẹ nhàng, cất sách đúng vị trí quy định</w:t>
      </w:r>
      <w:r w:rsidRPr="005F7FA5">
        <w:rPr>
          <w:rFonts w:ascii="Times New Roman" w:hAnsi="Times New Roman" w:cs="Times New Roman"/>
          <w:sz w:val="28"/>
          <w:szCs w:val="28"/>
        </w:rPr>
        <w:t xml:space="preserve">; các sách hỏng nhẹ được </w:t>
      </w:r>
      <w:r w:rsidRPr="005F7FA5">
        <w:rPr>
          <w:rStyle w:val="Strong"/>
          <w:rFonts w:ascii="Times New Roman" w:hAnsi="Times New Roman" w:cs="Times New Roman"/>
          <w:b w:val="0"/>
          <w:sz w:val="28"/>
          <w:szCs w:val="28"/>
        </w:rPr>
        <w:t>dán, bọc lại kịp thời</w:t>
      </w:r>
      <w:r w:rsidRPr="005F7FA5">
        <w:rPr>
          <w:rFonts w:ascii="Times New Roman" w:hAnsi="Times New Roman" w:cs="Times New Roman"/>
          <w:sz w:val="28"/>
          <w:szCs w:val="28"/>
        </w:rPr>
        <w:t xml:space="preserve">, sách cũ được </w:t>
      </w:r>
      <w:r w:rsidRPr="005F7FA5">
        <w:rPr>
          <w:rStyle w:val="Strong"/>
          <w:rFonts w:ascii="Times New Roman" w:hAnsi="Times New Roman" w:cs="Times New Roman"/>
          <w:b w:val="0"/>
          <w:sz w:val="28"/>
          <w:szCs w:val="28"/>
        </w:rPr>
        <w:t>luân chuyển giữa các lớp</w:t>
      </w:r>
      <w:r w:rsidRPr="005F7FA5">
        <w:rPr>
          <w:rFonts w:ascii="Times New Roman" w:hAnsi="Times New Roman" w:cs="Times New Roman"/>
          <w:sz w:val="28"/>
          <w:szCs w:val="28"/>
        </w:rPr>
        <w:t xml:space="preserve"> nhằm sử dụng hiệu quả và kéo dài thời gian sử dụng.</w:t>
      </w:r>
    </w:p>
    <w:p w:rsidR="0069212E" w:rsidRDefault="0069212E" w:rsidP="0069212E">
      <w:pPr>
        <w:spacing w:after="0" w:line="288"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Báo cáo cuối năm</w:t>
      </w:r>
    </w:p>
    <w:p w:rsidR="0069212E" w:rsidRDefault="008446FE" w:rsidP="0069212E">
      <w:pPr>
        <w:spacing w:after="0" w:line="288" w:lineRule="auto"/>
        <w:jc w:val="both"/>
        <w:outlineLvl w:val="2"/>
        <w:rPr>
          <w:rStyle w:val="Strong"/>
          <w:rFonts w:ascii="Times New Roman" w:hAnsi="Times New Roman" w:cs="Times New Roman"/>
          <w:b w:val="0"/>
          <w:sz w:val="28"/>
          <w:szCs w:val="28"/>
        </w:rPr>
      </w:pPr>
      <w:r w:rsidRPr="005F7FA5">
        <w:rPr>
          <w:rFonts w:ascii="Times New Roman" w:hAnsi="Times New Roman" w:cs="Times New Roman"/>
          <w:sz w:val="28"/>
          <w:szCs w:val="28"/>
        </w:rPr>
        <w:t xml:space="preserve">Tổ </w:t>
      </w:r>
      <w:proofErr w:type="gramStart"/>
      <w:r w:rsidRPr="005F7FA5">
        <w:rPr>
          <w:rFonts w:ascii="Times New Roman" w:hAnsi="Times New Roman" w:cs="Times New Roman"/>
          <w:sz w:val="28"/>
          <w:szCs w:val="28"/>
        </w:rPr>
        <w:t>thư</w:t>
      </w:r>
      <w:proofErr w:type="gramEnd"/>
      <w:r w:rsidRPr="005F7FA5">
        <w:rPr>
          <w:rFonts w:ascii="Times New Roman" w:hAnsi="Times New Roman" w:cs="Times New Roman"/>
          <w:sz w:val="28"/>
          <w:szCs w:val="28"/>
        </w:rPr>
        <w:t xml:space="preserve"> viện thực hiện </w:t>
      </w:r>
      <w:r w:rsidRPr="005F7FA5">
        <w:rPr>
          <w:rStyle w:val="Strong"/>
          <w:rFonts w:ascii="Times New Roman" w:hAnsi="Times New Roman" w:cs="Times New Roman"/>
          <w:b w:val="0"/>
          <w:sz w:val="28"/>
          <w:szCs w:val="28"/>
        </w:rPr>
        <w:t>tổng hợp các hoạt động đã triển khai và số lượng sách huy</w:t>
      </w:r>
      <w:r w:rsidR="0069212E">
        <w:rPr>
          <w:rStyle w:val="Strong"/>
          <w:rFonts w:ascii="Times New Roman" w:hAnsi="Times New Roman" w:cs="Times New Roman"/>
          <w:b w:val="0"/>
          <w:sz w:val="28"/>
          <w:szCs w:val="28"/>
        </w:rPr>
        <w:t xml:space="preserve"> </w:t>
      </w:r>
    </w:p>
    <w:p w:rsidR="0069212E" w:rsidRDefault="008446FE" w:rsidP="0069212E">
      <w:pPr>
        <w:spacing w:after="0" w:line="288" w:lineRule="auto"/>
        <w:jc w:val="both"/>
        <w:outlineLvl w:val="2"/>
        <w:rPr>
          <w:rStyle w:val="Strong"/>
          <w:rFonts w:ascii="Times New Roman" w:hAnsi="Times New Roman" w:cs="Times New Roman"/>
          <w:b w:val="0"/>
          <w:sz w:val="28"/>
          <w:szCs w:val="28"/>
        </w:rPr>
      </w:pPr>
      <w:proofErr w:type="gramStart"/>
      <w:r w:rsidRPr="005F7FA5">
        <w:rPr>
          <w:rStyle w:val="Strong"/>
          <w:rFonts w:ascii="Times New Roman" w:hAnsi="Times New Roman" w:cs="Times New Roman"/>
          <w:b w:val="0"/>
          <w:sz w:val="28"/>
          <w:szCs w:val="28"/>
        </w:rPr>
        <w:t>động</w:t>
      </w:r>
      <w:proofErr w:type="gramEnd"/>
      <w:r w:rsidRPr="005F7FA5">
        <w:rPr>
          <w:rStyle w:val="Strong"/>
          <w:rFonts w:ascii="Times New Roman" w:hAnsi="Times New Roman" w:cs="Times New Roman"/>
          <w:b w:val="0"/>
          <w:sz w:val="28"/>
          <w:szCs w:val="28"/>
        </w:rPr>
        <w:t xml:space="preserve"> được</w:t>
      </w:r>
      <w:r w:rsidRPr="005F7FA5">
        <w:rPr>
          <w:rFonts w:ascii="Times New Roman" w:hAnsi="Times New Roman" w:cs="Times New Roman"/>
          <w:sz w:val="28"/>
          <w:szCs w:val="28"/>
        </w:rPr>
        <w:t xml:space="preserve">, đồng thời thu thập hình ảnh, sản phẩm minh họa làm </w:t>
      </w:r>
      <w:r w:rsidRPr="005F7FA5">
        <w:rPr>
          <w:rStyle w:val="Strong"/>
          <w:rFonts w:ascii="Times New Roman" w:hAnsi="Times New Roman" w:cs="Times New Roman"/>
          <w:b w:val="0"/>
          <w:sz w:val="28"/>
          <w:szCs w:val="28"/>
        </w:rPr>
        <w:t xml:space="preserve">minh chứng phục </w:t>
      </w:r>
    </w:p>
    <w:p w:rsidR="008446FE" w:rsidRPr="0069212E" w:rsidRDefault="008446FE" w:rsidP="0069212E">
      <w:pPr>
        <w:spacing w:after="0" w:line="288" w:lineRule="auto"/>
        <w:jc w:val="both"/>
        <w:outlineLvl w:val="2"/>
        <w:rPr>
          <w:rFonts w:ascii="Times New Roman" w:hAnsi="Times New Roman" w:cs="Times New Roman"/>
          <w:bCs/>
          <w:sz w:val="28"/>
          <w:szCs w:val="28"/>
        </w:rPr>
      </w:pPr>
      <w:proofErr w:type="gramStart"/>
      <w:r w:rsidRPr="005F7FA5">
        <w:rPr>
          <w:rStyle w:val="Strong"/>
          <w:rFonts w:ascii="Times New Roman" w:hAnsi="Times New Roman" w:cs="Times New Roman"/>
          <w:b w:val="0"/>
          <w:sz w:val="28"/>
          <w:szCs w:val="28"/>
        </w:rPr>
        <w:lastRenderedPageBreak/>
        <w:t>vụ</w:t>
      </w:r>
      <w:proofErr w:type="gramEnd"/>
      <w:r w:rsidRPr="005F7FA5">
        <w:rPr>
          <w:rStyle w:val="Strong"/>
          <w:rFonts w:ascii="Times New Roman" w:hAnsi="Times New Roman" w:cs="Times New Roman"/>
          <w:b w:val="0"/>
          <w:sz w:val="28"/>
          <w:szCs w:val="28"/>
        </w:rPr>
        <w:t xml:space="preserve"> báo cáo công tác thư viện</w:t>
      </w:r>
      <w:r w:rsidRPr="005F7FA5">
        <w:rPr>
          <w:rFonts w:ascii="Times New Roman" w:hAnsi="Times New Roman" w:cs="Times New Roman"/>
          <w:sz w:val="28"/>
          <w:szCs w:val="28"/>
        </w:rPr>
        <w:t xml:space="preserve"> theo yêu cầu của cấp trên.</w:t>
      </w:r>
    </w:p>
    <w:p w:rsidR="008446FE" w:rsidRPr="005404A0" w:rsidRDefault="008446FE" w:rsidP="00696009">
      <w:pPr>
        <w:spacing w:after="0" w:line="288" w:lineRule="auto"/>
        <w:jc w:val="both"/>
        <w:outlineLvl w:val="1"/>
        <w:rPr>
          <w:rFonts w:ascii="Times New Roman" w:eastAsia="Times New Roman" w:hAnsi="Times New Roman" w:cs="Times New Roman"/>
          <w:b/>
          <w:bCs/>
          <w:sz w:val="28"/>
          <w:szCs w:val="28"/>
        </w:rPr>
      </w:pPr>
      <w:r w:rsidRPr="005404A0">
        <w:rPr>
          <w:rFonts w:ascii="Times New Roman" w:eastAsia="Times New Roman" w:hAnsi="Times New Roman" w:cs="Times New Roman"/>
          <w:b/>
          <w:bCs/>
          <w:sz w:val="28"/>
          <w:szCs w:val="28"/>
        </w:rPr>
        <w:t>IV. GIẢI PHÁP PHỐI HỢP PHỤ HUYNH HIỆU QUẢ</w:t>
      </w:r>
    </w:p>
    <w:p w:rsidR="008446FE" w:rsidRPr="00221894" w:rsidRDefault="008446FE" w:rsidP="00696009">
      <w:pPr>
        <w:spacing w:after="0" w:line="288" w:lineRule="auto"/>
        <w:ind w:firstLine="720"/>
        <w:jc w:val="both"/>
        <w:rPr>
          <w:rFonts w:ascii="Times New Roman" w:eastAsia="Times New Roman" w:hAnsi="Times New Roman" w:cs="Times New Roman"/>
          <w:sz w:val="28"/>
          <w:szCs w:val="28"/>
        </w:rPr>
      </w:pPr>
      <w:r w:rsidRPr="00221894">
        <w:rPr>
          <w:rFonts w:ascii="Times New Roman" w:eastAsia="Times New Roman" w:hAnsi="Times New Roman" w:cs="Times New Roman"/>
          <w:sz w:val="28"/>
          <w:szCs w:val="28"/>
        </w:rPr>
        <w:t xml:space="preserve">Nhà trường thực hiện </w:t>
      </w:r>
      <w:r w:rsidRPr="005F7FA5">
        <w:rPr>
          <w:rFonts w:ascii="Times New Roman" w:eastAsia="Times New Roman" w:hAnsi="Times New Roman" w:cs="Times New Roman"/>
          <w:bCs/>
          <w:sz w:val="28"/>
          <w:szCs w:val="28"/>
        </w:rPr>
        <w:t>ghi nhận và tuyên dương kịp thời những phụ huynh tích cực tham gia, ủng hộ sách và đồng hành cùng các hoạt động đọc sách của trẻ</w:t>
      </w:r>
      <w:r w:rsidRPr="00221894">
        <w:rPr>
          <w:rFonts w:ascii="Times New Roman" w:eastAsia="Times New Roman" w:hAnsi="Times New Roman" w:cs="Times New Roman"/>
          <w:sz w:val="28"/>
          <w:szCs w:val="28"/>
        </w:rPr>
        <w:t xml:space="preserve"> thông qua các buổi sinh hoạt, bảng tin và kênh truyền thông của nhà trường. Các cuốn sách do phụ huynh đóng góp được </w:t>
      </w:r>
      <w:r w:rsidRPr="005F7FA5">
        <w:rPr>
          <w:rFonts w:ascii="Times New Roman" w:eastAsia="Times New Roman" w:hAnsi="Times New Roman" w:cs="Times New Roman"/>
          <w:bCs/>
          <w:sz w:val="28"/>
          <w:szCs w:val="28"/>
        </w:rPr>
        <w:t>gắn tên gia đình hoặc lời nhắn yêu thương</w:t>
      </w:r>
      <w:r w:rsidRPr="00221894">
        <w:rPr>
          <w:rFonts w:ascii="Times New Roman" w:eastAsia="Times New Roman" w:hAnsi="Times New Roman" w:cs="Times New Roman"/>
          <w:sz w:val="28"/>
          <w:szCs w:val="28"/>
        </w:rPr>
        <w:t xml:space="preserve"> nhằm tạo sự trân trọng, gắn bó và khuyến khích tinh thần chia sẻ.</w:t>
      </w:r>
    </w:p>
    <w:p w:rsidR="008446FE" w:rsidRPr="00221894" w:rsidRDefault="008446FE" w:rsidP="00696009">
      <w:pPr>
        <w:spacing w:after="0" w:line="288" w:lineRule="auto"/>
        <w:ind w:firstLine="720"/>
        <w:jc w:val="both"/>
        <w:rPr>
          <w:rFonts w:ascii="Times New Roman" w:eastAsia="Times New Roman" w:hAnsi="Times New Roman" w:cs="Times New Roman"/>
          <w:sz w:val="28"/>
          <w:szCs w:val="28"/>
        </w:rPr>
      </w:pPr>
      <w:r w:rsidRPr="00221894">
        <w:rPr>
          <w:rFonts w:ascii="Times New Roman" w:eastAsia="Times New Roman" w:hAnsi="Times New Roman" w:cs="Times New Roman"/>
          <w:sz w:val="28"/>
          <w:szCs w:val="28"/>
        </w:rPr>
        <w:t xml:space="preserve">Bên cạnh đó, nhà trường tổ chức </w:t>
      </w:r>
      <w:r w:rsidRPr="005F7FA5">
        <w:rPr>
          <w:rFonts w:ascii="Times New Roman" w:eastAsia="Times New Roman" w:hAnsi="Times New Roman" w:cs="Times New Roman"/>
          <w:bCs/>
          <w:sz w:val="28"/>
          <w:szCs w:val="28"/>
        </w:rPr>
        <w:t>chụp ảnh, ghi lại các khoảnh khắc hoạt động đọc sách của trẻ</w:t>
      </w:r>
      <w:r w:rsidRPr="00221894">
        <w:rPr>
          <w:rFonts w:ascii="Times New Roman" w:eastAsia="Times New Roman" w:hAnsi="Times New Roman" w:cs="Times New Roman"/>
          <w:sz w:val="28"/>
          <w:szCs w:val="28"/>
        </w:rPr>
        <w:t xml:space="preserve">, phụ huynh cùng con đọc sách và các hoạt động trải nghiệm theo sách để tuyên truyền trên bảng tin, nhóm lớp và các kênh truyền thông nội bộ. Qua đó, tạo cảm giác </w:t>
      </w:r>
      <w:r w:rsidRPr="005F7FA5">
        <w:rPr>
          <w:rFonts w:ascii="Times New Roman" w:eastAsia="Times New Roman" w:hAnsi="Times New Roman" w:cs="Times New Roman"/>
          <w:bCs/>
          <w:sz w:val="28"/>
          <w:szCs w:val="28"/>
        </w:rPr>
        <w:t xml:space="preserve">phụ huynh là một phần của </w:t>
      </w:r>
      <w:proofErr w:type="gramStart"/>
      <w:r w:rsidRPr="005F7FA5">
        <w:rPr>
          <w:rFonts w:ascii="Times New Roman" w:eastAsia="Times New Roman" w:hAnsi="Times New Roman" w:cs="Times New Roman"/>
          <w:bCs/>
          <w:sz w:val="28"/>
          <w:szCs w:val="28"/>
        </w:rPr>
        <w:t>thư</w:t>
      </w:r>
      <w:proofErr w:type="gramEnd"/>
      <w:r w:rsidRPr="005F7FA5">
        <w:rPr>
          <w:rFonts w:ascii="Times New Roman" w:eastAsia="Times New Roman" w:hAnsi="Times New Roman" w:cs="Times New Roman"/>
          <w:bCs/>
          <w:sz w:val="28"/>
          <w:szCs w:val="28"/>
        </w:rPr>
        <w:t xml:space="preserve"> viện nhà trường</w:t>
      </w:r>
      <w:r w:rsidRPr="00221894">
        <w:rPr>
          <w:rFonts w:ascii="Times New Roman" w:eastAsia="Times New Roman" w:hAnsi="Times New Roman" w:cs="Times New Roman"/>
          <w:sz w:val="28"/>
          <w:szCs w:val="28"/>
        </w:rPr>
        <w:t>, góp phần xây dựng mối quan hệ phối hợp chặt chẽ, bền vững giữa gia đình và nhà trường trong việc phát triển văn hóa đọc cho trẻ mầm non.</w:t>
      </w:r>
    </w:p>
    <w:p w:rsidR="008446FE" w:rsidRPr="00966ADD" w:rsidRDefault="008446FE" w:rsidP="00696009">
      <w:pPr>
        <w:spacing w:after="0" w:line="288" w:lineRule="auto"/>
        <w:ind w:firstLine="720"/>
        <w:jc w:val="both"/>
        <w:outlineLvl w:val="1"/>
        <w:rPr>
          <w:rFonts w:ascii="Times New Roman" w:hAnsi="Times New Roman" w:cs="Times New Roman"/>
          <w:sz w:val="28"/>
          <w:szCs w:val="28"/>
        </w:rPr>
      </w:pPr>
      <w:r w:rsidRPr="005F7FA5">
        <w:rPr>
          <w:rFonts w:ascii="Times New Roman" w:hAnsi="Times New Roman" w:cs="Times New Roman"/>
          <w:sz w:val="28"/>
          <w:szCs w:val="28"/>
        </w:rPr>
        <w:t xml:space="preserve">Trên đây là kế hoạch xây dựng và tổ chức </w:t>
      </w:r>
      <w:r w:rsidRPr="005F7FA5">
        <w:rPr>
          <w:rStyle w:val="Strong"/>
          <w:rFonts w:ascii="Times New Roman" w:hAnsi="Times New Roman" w:cs="Times New Roman"/>
          <w:b w:val="0"/>
          <w:sz w:val="28"/>
          <w:szCs w:val="28"/>
        </w:rPr>
        <w:t>góc thư viện mở của Trường Mầm non Hàng Đào</w:t>
      </w:r>
      <w:r w:rsidRPr="005F7FA5">
        <w:rPr>
          <w:rFonts w:ascii="Times New Roman" w:hAnsi="Times New Roman" w:cs="Times New Roman"/>
          <w:sz w:val="28"/>
          <w:szCs w:val="28"/>
        </w:rPr>
        <w:t xml:space="preserve"> được xây dựng phù hợp với điều kiện thực tế của nhà trường </w:t>
      </w:r>
      <w:r w:rsidRPr="005F7FA5">
        <w:rPr>
          <w:rStyle w:val="Strong"/>
          <w:rFonts w:ascii="Times New Roman" w:hAnsi="Times New Roman" w:cs="Times New Roman"/>
          <w:b w:val="0"/>
          <w:sz w:val="28"/>
          <w:szCs w:val="28"/>
        </w:rPr>
        <w:t>không có nhân viên thư viện chuyên trách</w:t>
      </w:r>
      <w:r w:rsidRPr="005F7FA5">
        <w:rPr>
          <w:rFonts w:ascii="Times New Roman" w:hAnsi="Times New Roman" w:cs="Times New Roman"/>
          <w:sz w:val="28"/>
          <w:szCs w:val="28"/>
        </w:rPr>
        <w:t xml:space="preserve">, phát huy hiệu quả vai trò chủ động, trách nhiệm của </w:t>
      </w:r>
      <w:r w:rsidRPr="005F7FA5">
        <w:rPr>
          <w:rStyle w:val="Strong"/>
          <w:rFonts w:ascii="Times New Roman" w:hAnsi="Times New Roman" w:cs="Times New Roman"/>
          <w:b w:val="0"/>
          <w:sz w:val="28"/>
          <w:szCs w:val="28"/>
        </w:rPr>
        <w:t>đội ngũ giáo viên 20 nhóm lớp</w:t>
      </w:r>
      <w:r w:rsidRPr="005F7FA5">
        <w:rPr>
          <w:rFonts w:ascii="Times New Roman" w:hAnsi="Times New Roman" w:cs="Times New Roman"/>
          <w:sz w:val="28"/>
          <w:szCs w:val="28"/>
        </w:rPr>
        <w:t xml:space="preserve"> trong quản lý và tổ chức hoạt động. Kế hoạch đồng thời </w:t>
      </w:r>
      <w:r w:rsidRPr="005F7FA5">
        <w:rPr>
          <w:rStyle w:val="Strong"/>
          <w:rFonts w:ascii="Times New Roman" w:hAnsi="Times New Roman" w:cs="Times New Roman"/>
          <w:b w:val="0"/>
          <w:sz w:val="28"/>
          <w:szCs w:val="28"/>
        </w:rPr>
        <w:t>huy động tốt sự tham gia, đồng hành của phụ huynh học sinh</w:t>
      </w:r>
      <w:r w:rsidRPr="005F7FA5">
        <w:rPr>
          <w:rFonts w:ascii="Times New Roman" w:hAnsi="Times New Roman" w:cs="Times New Roman"/>
          <w:sz w:val="28"/>
          <w:szCs w:val="28"/>
        </w:rPr>
        <w:t xml:space="preserve"> trong việc ủng hộ sách và tham gia các hoạt động đọc cùng trẻ, qua đó góp phần phát triển văn hóa đọc. Nội dung và hình thức tổ chức đảm bảo </w:t>
      </w:r>
      <w:r w:rsidRPr="005F7FA5">
        <w:rPr>
          <w:rStyle w:val="Strong"/>
          <w:rFonts w:ascii="Times New Roman" w:hAnsi="Times New Roman" w:cs="Times New Roman"/>
          <w:b w:val="0"/>
          <w:sz w:val="28"/>
          <w:szCs w:val="28"/>
        </w:rPr>
        <w:t>đáp ứng đầy đủ tinh thần chỉ đạo về công tác thư viện trường học năm học 2025–2026</w:t>
      </w:r>
      <w:r w:rsidRPr="005F7FA5">
        <w:rPr>
          <w:rFonts w:ascii="Times New Roman" w:hAnsi="Times New Roman" w:cs="Times New Roman"/>
          <w:sz w:val="28"/>
          <w:szCs w:val="28"/>
        </w:rPr>
        <w:t xml:space="preserve"> của các cấp </w:t>
      </w:r>
      <w:r w:rsidR="005F7FA5">
        <w:rPr>
          <w:rFonts w:ascii="Times New Roman" w:hAnsi="Times New Roman" w:cs="Times New Roman"/>
          <w:sz w:val="28"/>
          <w:szCs w:val="28"/>
        </w:rPr>
        <w:t>chỉ đạo</w:t>
      </w:r>
      <w:proofErr w:type="gramStart"/>
      <w:r w:rsidRPr="005F7FA5">
        <w:rPr>
          <w:rFonts w:ascii="Times New Roman" w:hAnsi="Times New Roman" w:cs="Times New Roman"/>
          <w:sz w:val="28"/>
          <w:szCs w:val="28"/>
        </w:rPr>
        <w:t>.</w:t>
      </w:r>
      <w:r w:rsidR="005F7FA5">
        <w:rPr>
          <w:rFonts w:ascii="Times New Roman" w:hAnsi="Times New Roman" w:cs="Times New Roman"/>
          <w:sz w:val="28"/>
          <w:szCs w:val="28"/>
        </w:rPr>
        <w:t>/</w:t>
      </w:r>
      <w:proofErr w:type="gramEnd"/>
      <w:r w:rsidR="005F7FA5">
        <w:rPr>
          <w:rFonts w:ascii="Times New Roman" w:hAnsi="Times New Roman" w:cs="Times New Roman"/>
          <w:sz w:val="28"/>
          <w:szCs w:val="28"/>
        </w:rPr>
        <w:t>.</w:t>
      </w:r>
    </w:p>
    <w:p w:rsidR="009D3C1C" w:rsidRPr="005F7FA5" w:rsidRDefault="009D3C1C" w:rsidP="00696009">
      <w:pPr>
        <w:pStyle w:val="NormalWeb"/>
        <w:spacing w:before="0" w:beforeAutospacing="0" w:after="0" w:afterAutospacing="0" w:line="288" w:lineRule="auto"/>
        <w:ind w:firstLine="360"/>
        <w:jc w:val="both"/>
        <w:textAlignment w:val="baseline"/>
        <w:rPr>
          <w:color w:val="000000" w:themeColor="text1"/>
          <w:sz w:val="28"/>
          <w:szCs w:val="28"/>
        </w:rPr>
      </w:pPr>
    </w:p>
    <w:tbl>
      <w:tblPr>
        <w:tblpPr w:leftFromText="180" w:rightFromText="180" w:vertAnchor="text" w:horzAnchor="margin" w:tblpXSpec="center" w:tblpY="-76"/>
        <w:tblW w:w="9356" w:type="dxa"/>
        <w:tblLook w:val="01E0" w:firstRow="1" w:lastRow="1" w:firstColumn="1" w:lastColumn="1" w:noHBand="0" w:noVBand="0"/>
      </w:tblPr>
      <w:tblGrid>
        <w:gridCol w:w="3893"/>
        <w:gridCol w:w="5463"/>
      </w:tblGrid>
      <w:tr w:rsidR="00347EC8" w:rsidRPr="005F7FA5" w:rsidTr="00DD0E89">
        <w:trPr>
          <w:trHeight w:val="1623"/>
        </w:trPr>
        <w:tc>
          <w:tcPr>
            <w:tcW w:w="3893" w:type="dxa"/>
          </w:tcPr>
          <w:p w:rsidR="000C7483" w:rsidRPr="005F7FA5" w:rsidRDefault="000C7483" w:rsidP="00696009">
            <w:pPr>
              <w:tabs>
                <w:tab w:val="left" w:pos="1152"/>
              </w:tabs>
              <w:spacing w:beforeLines="20" w:before="48" w:afterLines="20" w:after="48" w:line="288" w:lineRule="auto"/>
              <w:ind w:left="-142"/>
              <w:jc w:val="center"/>
              <w:rPr>
                <w:rFonts w:ascii="Times New Roman" w:hAnsi="Times New Roman" w:cs="Times New Roman"/>
                <w:b/>
                <w:color w:val="000000" w:themeColor="text1"/>
                <w:sz w:val="24"/>
                <w:szCs w:val="24"/>
                <w:lang w:val="it-IT"/>
              </w:rPr>
            </w:pPr>
          </w:p>
          <w:p w:rsidR="00FA7180" w:rsidRPr="005F7FA5" w:rsidRDefault="00FA7180" w:rsidP="00696009">
            <w:pPr>
              <w:spacing w:after="0" w:line="288" w:lineRule="auto"/>
              <w:rPr>
                <w:rFonts w:ascii="Times New Roman" w:hAnsi="Times New Roman" w:cs="Times New Roman"/>
                <w:b/>
                <w:i/>
                <w:color w:val="000000" w:themeColor="text1"/>
                <w:sz w:val="20"/>
                <w:szCs w:val="20"/>
                <w:u w:val="single"/>
              </w:rPr>
            </w:pPr>
            <w:r w:rsidRPr="005F7FA5">
              <w:rPr>
                <w:rFonts w:ascii="Times New Roman" w:hAnsi="Times New Roman" w:cs="Times New Roman"/>
                <w:b/>
                <w:i/>
                <w:color w:val="000000" w:themeColor="text1"/>
                <w:sz w:val="20"/>
                <w:szCs w:val="20"/>
                <w:u w:val="single"/>
              </w:rPr>
              <w:t>Nơi nhận:</w:t>
            </w:r>
          </w:p>
          <w:p w:rsidR="00FA7180" w:rsidRPr="005F7FA5" w:rsidRDefault="00FA7180" w:rsidP="00696009">
            <w:pPr>
              <w:spacing w:after="0" w:line="288" w:lineRule="auto"/>
              <w:rPr>
                <w:rFonts w:ascii="Times New Roman" w:hAnsi="Times New Roman" w:cs="Times New Roman"/>
                <w:i/>
                <w:color w:val="000000" w:themeColor="text1"/>
                <w:sz w:val="20"/>
                <w:szCs w:val="20"/>
              </w:rPr>
            </w:pPr>
            <w:r w:rsidRPr="005F7FA5">
              <w:rPr>
                <w:rFonts w:ascii="Times New Roman" w:hAnsi="Times New Roman" w:cs="Times New Roman"/>
                <w:i/>
                <w:color w:val="000000" w:themeColor="text1"/>
                <w:sz w:val="20"/>
                <w:szCs w:val="20"/>
              </w:rPr>
              <w:t>- Phòng VHXH (để b/c)</w:t>
            </w:r>
          </w:p>
          <w:p w:rsidR="00FA7180" w:rsidRPr="005F7FA5" w:rsidRDefault="00FA7180" w:rsidP="00696009">
            <w:pPr>
              <w:spacing w:after="0" w:line="288" w:lineRule="auto"/>
              <w:rPr>
                <w:rFonts w:ascii="Times New Roman" w:hAnsi="Times New Roman" w:cs="Times New Roman"/>
                <w:i/>
                <w:color w:val="000000" w:themeColor="text1"/>
                <w:sz w:val="20"/>
                <w:szCs w:val="20"/>
              </w:rPr>
            </w:pPr>
            <w:r w:rsidRPr="005F7FA5">
              <w:rPr>
                <w:rFonts w:ascii="Times New Roman" w:hAnsi="Times New Roman" w:cs="Times New Roman"/>
                <w:i/>
                <w:color w:val="000000" w:themeColor="text1"/>
                <w:sz w:val="20"/>
                <w:szCs w:val="20"/>
              </w:rPr>
              <w:t>- Phó hiệu trưởng nuôi  để phối hợp thực hiện)</w:t>
            </w:r>
          </w:p>
          <w:p w:rsidR="00FA7180" w:rsidRPr="005F7FA5" w:rsidRDefault="00FA7180" w:rsidP="00696009">
            <w:pPr>
              <w:spacing w:after="0" w:line="288" w:lineRule="auto"/>
              <w:rPr>
                <w:rFonts w:ascii="Times New Roman" w:hAnsi="Times New Roman" w:cs="Times New Roman"/>
                <w:i/>
                <w:color w:val="000000" w:themeColor="text1"/>
                <w:sz w:val="20"/>
                <w:szCs w:val="20"/>
              </w:rPr>
            </w:pPr>
            <w:r w:rsidRPr="005F7FA5">
              <w:rPr>
                <w:rFonts w:ascii="Times New Roman" w:hAnsi="Times New Roman" w:cs="Times New Roman"/>
                <w:i/>
                <w:color w:val="000000" w:themeColor="text1"/>
                <w:sz w:val="20"/>
                <w:szCs w:val="20"/>
              </w:rPr>
              <w:t>- Tổ trưởng các tổ (để phối hợp thực hiện )</w:t>
            </w:r>
          </w:p>
          <w:p w:rsidR="00FA7180" w:rsidRPr="005F7FA5" w:rsidRDefault="00FA7180" w:rsidP="00696009">
            <w:pPr>
              <w:spacing w:after="0" w:line="288" w:lineRule="auto"/>
              <w:rPr>
                <w:rFonts w:ascii="Times New Roman" w:hAnsi="Times New Roman" w:cs="Times New Roman"/>
                <w:i/>
                <w:color w:val="000000" w:themeColor="text1"/>
                <w:sz w:val="20"/>
                <w:szCs w:val="20"/>
              </w:rPr>
            </w:pPr>
            <w:r w:rsidRPr="005F7FA5">
              <w:rPr>
                <w:rFonts w:ascii="Times New Roman" w:hAnsi="Times New Roman" w:cs="Times New Roman"/>
                <w:i/>
                <w:color w:val="000000" w:themeColor="text1"/>
                <w:sz w:val="20"/>
                <w:szCs w:val="20"/>
              </w:rPr>
              <w:t>- Các nhóm lớp (để  t/h)</w:t>
            </w:r>
          </w:p>
          <w:p w:rsidR="000C7483" w:rsidRPr="005F7FA5" w:rsidRDefault="000C7483" w:rsidP="00696009">
            <w:pPr>
              <w:tabs>
                <w:tab w:val="left" w:pos="1152"/>
              </w:tabs>
              <w:spacing w:beforeLines="20" w:before="48" w:afterLines="20" w:after="48" w:line="288" w:lineRule="auto"/>
              <w:ind w:left="-142"/>
              <w:jc w:val="center"/>
              <w:rPr>
                <w:rFonts w:ascii="Times New Roman" w:hAnsi="Times New Roman" w:cs="Times New Roman"/>
                <w:b/>
                <w:color w:val="000000" w:themeColor="text1"/>
                <w:sz w:val="24"/>
                <w:szCs w:val="24"/>
                <w:lang w:val="it-IT"/>
              </w:rPr>
            </w:pPr>
          </w:p>
          <w:p w:rsidR="000C7483" w:rsidRPr="005F7FA5" w:rsidRDefault="000C7483" w:rsidP="00696009">
            <w:pPr>
              <w:tabs>
                <w:tab w:val="left" w:pos="1152"/>
              </w:tabs>
              <w:spacing w:beforeLines="20" w:before="48" w:afterLines="20" w:after="48" w:line="288" w:lineRule="auto"/>
              <w:ind w:left="-142"/>
              <w:jc w:val="center"/>
              <w:rPr>
                <w:rFonts w:ascii="Times New Roman" w:hAnsi="Times New Roman" w:cs="Times New Roman"/>
                <w:b/>
                <w:color w:val="000000" w:themeColor="text1"/>
                <w:sz w:val="28"/>
                <w:szCs w:val="28"/>
                <w:lang w:val="it-IT"/>
              </w:rPr>
            </w:pPr>
          </w:p>
        </w:tc>
        <w:tc>
          <w:tcPr>
            <w:tcW w:w="5463" w:type="dxa"/>
            <w:shd w:val="clear" w:color="auto" w:fill="auto"/>
          </w:tcPr>
          <w:p w:rsidR="000C7483" w:rsidRPr="005F7FA5" w:rsidRDefault="000C7483" w:rsidP="00696009">
            <w:pPr>
              <w:tabs>
                <w:tab w:val="left" w:pos="1152"/>
              </w:tabs>
              <w:spacing w:beforeLines="20" w:before="48" w:afterLines="20" w:after="48" w:line="288" w:lineRule="auto"/>
              <w:ind w:left="-142"/>
              <w:jc w:val="center"/>
              <w:rPr>
                <w:rFonts w:ascii="Times New Roman" w:hAnsi="Times New Roman" w:cs="Times New Roman"/>
                <w:b/>
                <w:color w:val="000000" w:themeColor="text1"/>
                <w:sz w:val="24"/>
                <w:szCs w:val="24"/>
                <w:lang w:val="it-IT"/>
              </w:rPr>
            </w:pPr>
            <w:r w:rsidRPr="005F7FA5">
              <w:rPr>
                <w:rFonts w:ascii="Times New Roman" w:hAnsi="Times New Roman" w:cs="Times New Roman"/>
                <w:b/>
                <w:color w:val="000000" w:themeColor="text1"/>
                <w:sz w:val="24"/>
                <w:szCs w:val="24"/>
                <w:lang w:val="it-IT"/>
              </w:rPr>
              <w:t xml:space="preserve">           HIỆU TRƯỞNG</w:t>
            </w:r>
          </w:p>
          <w:p w:rsidR="000C7483" w:rsidRPr="005F7FA5" w:rsidRDefault="000C7483" w:rsidP="00696009">
            <w:pPr>
              <w:tabs>
                <w:tab w:val="left" w:pos="1152"/>
              </w:tabs>
              <w:spacing w:beforeLines="20" w:before="48" w:afterLines="20" w:after="48" w:line="288" w:lineRule="auto"/>
              <w:rPr>
                <w:rFonts w:ascii="Times New Roman" w:hAnsi="Times New Roman" w:cs="Times New Roman"/>
                <w:color w:val="000000" w:themeColor="text1"/>
                <w:sz w:val="24"/>
                <w:szCs w:val="24"/>
                <w:lang w:val="it-IT"/>
              </w:rPr>
            </w:pPr>
          </w:p>
          <w:p w:rsidR="000C7483" w:rsidRPr="005F7FA5" w:rsidRDefault="000C7483" w:rsidP="00696009">
            <w:pPr>
              <w:tabs>
                <w:tab w:val="left" w:pos="1152"/>
              </w:tabs>
              <w:spacing w:beforeLines="20" w:before="48" w:afterLines="20" w:after="48" w:line="288" w:lineRule="auto"/>
              <w:rPr>
                <w:rFonts w:ascii="Times New Roman" w:hAnsi="Times New Roman" w:cs="Times New Roman"/>
                <w:color w:val="000000" w:themeColor="text1"/>
                <w:sz w:val="24"/>
                <w:szCs w:val="24"/>
                <w:lang w:val="it-IT"/>
              </w:rPr>
            </w:pPr>
          </w:p>
          <w:p w:rsidR="000C7483" w:rsidRPr="005F7FA5" w:rsidRDefault="000C7483" w:rsidP="00696009">
            <w:pPr>
              <w:tabs>
                <w:tab w:val="left" w:pos="1152"/>
              </w:tabs>
              <w:spacing w:beforeLines="20" w:before="48" w:afterLines="20" w:after="48" w:line="288" w:lineRule="auto"/>
              <w:rPr>
                <w:rFonts w:ascii="Times New Roman" w:hAnsi="Times New Roman" w:cs="Times New Roman"/>
                <w:color w:val="000000" w:themeColor="text1"/>
                <w:sz w:val="24"/>
                <w:szCs w:val="24"/>
                <w:lang w:val="it-IT"/>
              </w:rPr>
            </w:pPr>
          </w:p>
          <w:p w:rsidR="000C7483" w:rsidRPr="005F7FA5" w:rsidRDefault="000C7483" w:rsidP="00696009">
            <w:pPr>
              <w:tabs>
                <w:tab w:val="left" w:pos="851"/>
              </w:tabs>
              <w:spacing w:beforeLines="20" w:before="48" w:afterLines="20" w:after="48" w:line="288" w:lineRule="auto"/>
              <w:ind w:left="-142"/>
              <w:jc w:val="center"/>
              <w:rPr>
                <w:rFonts w:ascii="Times New Roman" w:hAnsi="Times New Roman" w:cs="Times New Roman"/>
                <w:b/>
                <w:color w:val="000000" w:themeColor="text1"/>
                <w:sz w:val="28"/>
                <w:szCs w:val="28"/>
                <w:lang w:val="it-IT"/>
              </w:rPr>
            </w:pPr>
            <w:r w:rsidRPr="005F7FA5">
              <w:rPr>
                <w:rFonts w:ascii="Times New Roman" w:hAnsi="Times New Roman" w:cs="Times New Roman"/>
                <w:b/>
                <w:color w:val="000000" w:themeColor="text1"/>
                <w:sz w:val="24"/>
                <w:szCs w:val="24"/>
                <w:lang w:val="it-IT"/>
              </w:rPr>
              <w:t xml:space="preserve">          </w:t>
            </w:r>
            <w:r w:rsidR="00FA7180" w:rsidRPr="005F7FA5">
              <w:rPr>
                <w:rFonts w:ascii="Times New Roman" w:hAnsi="Times New Roman" w:cs="Times New Roman"/>
                <w:b/>
                <w:color w:val="000000" w:themeColor="text1"/>
                <w:sz w:val="24"/>
                <w:szCs w:val="24"/>
                <w:lang w:val="it-IT"/>
              </w:rPr>
              <w:t xml:space="preserve"> NguyễnThị Hạnh</w:t>
            </w:r>
          </w:p>
        </w:tc>
      </w:tr>
    </w:tbl>
    <w:p w:rsidR="008D31C5" w:rsidRDefault="008D31C5" w:rsidP="00696009">
      <w:pPr>
        <w:spacing w:after="0" w:line="288" w:lineRule="auto"/>
        <w:jc w:val="both"/>
        <w:rPr>
          <w:rFonts w:ascii="Times New Roman" w:hAnsi="Times New Roman" w:cs="Times New Roman"/>
          <w:color w:val="000000" w:themeColor="text1"/>
          <w:sz w:val="28"/>
          <w:szCs w:val="28"/>
        </w:rPr>
      </w:pPr>
    </w:p>
    <w:p w:rsidR="00CC4EBF" w:rsidRDefault="00CC4EBF" w:rsidP="00696009">
      <w:pPr>
        <w:spacing w:after="0" w:line="288" w:lineRule="auto"/>
        <w:jc w:val="both"/>
        <w:rPr>
          <w:rFonts w:ascii="Times New Roman" w:hAnsi="Times New Roman" w:cs="Times New Roman"/>
          <w:color w:val="000000" w:themeColor="text1"/>
          <w:sz w:val="28"/>
          <w:szCs w:val="28"/>
        </w:rPr>
      </w:pPr>
    </w:p>
    <w:p w:rsidR="00CC4EBF" w:rsidRDefault="00CC4EBF" w:rsidP="00696009">
      <w:pPr>
        <w:spacing w:after="0" w:line="288" w:lineRule="auto"/>
        <w:jc w:val="both"/>
        <w:rPr>
          <w:rFonts w:ascii="Times New Roman" w:hAnsi="Times New Roman" w:cs="Times New Roman"/>
          <w:color w:val="000000" w:themeColor="text1"/>
          <w:sz w:val="28"/>
          <w:szCs w:val="28"/>
        </w:rPr>
      </w:pPr>
    </w:p>
    <w:p w:rsidR="00CC4EBF" w:rsidRDefault="00CC4EBF" w:rsidP="00696009">
      <w:pPr>
        <w:spacing w:after="0" w:line="288" w:lineRule="auto"/>
        <w:jc w:val="both"/>
        <w:rPr>
          <w:rFonts w:ascii="Times New Roman" w:hAnsi="Times New Roman" w:cs="Times New Roman"/>
          <w:color w:val="000000" w:themeColor="text1"/>
          <w:sz w:val="28"/>
          <w:szCs w:val="28"/>
        </w:rPr>
      </w:pPr>
    </w:p>
    <w:p w:rsidR="00CC4EBF" w:rsidRDefault="00CC4EBF" w:rsidP="00696009">
      <w:pPr>
        <w:spacing w:after="0" w:line="288" w:lineRule="auto"/>
        <w:jc w:val="both"/>
        <w:rPr>
          <w:rFonts w:ascii="Times New Roman" w:hAnsi="Times New Roman" w:cs="Times New Roman"/>
          <w:color w:val="000000" w:themeColor="text1"/>
          <w:sz w:val="28"/>
          <w:szCs w:val="28"/>
        </w:rPr>
      </w:pPr>
    </w:p>
    <w:p w:rsidR="00CC4EBF" w:rsidRDefault="00CC4EBF" w:rsidP="00696009">
      <w:pPr>
        <w:spacing w:after="0" w:line="288" w:lineRule="auto"/>
        <w:jc w:val="both"/>
        <w:rPr>
          <w:rFonts w:ascii="Times New Roman" w:hAnsi="Times New Roman" w:cs="Times New Roman"/>
          <w:color w:val="000000" w:themeColor="text1"/>
          <w:sz w:val="28"/>
          <w:szCs w:val="28"/>
        </w:rPr>
      </w:pPr>
    </w:p>
    <w:p w:rsidR="000D39FA" w:rsidRDefault="000D39FA" w:rsidP="00696009">
      <w:pPr>
        <w:spacing w:after="0" w:line="288" w:lineRule="auto"/>
        <w:jc w:val="both"/>
        <w:rPr>
          <w:rFonts w:ascii="Times New Roman" w:hAnsi="Times New Roman" w:cs="Times New Roman"/>
          <w:color w:val="000000" w:themeColor="text1"/>
          <w:sz w:val="28"/>
          <w:szCs w:val="28"/>
        </w:rPr>
      </w:pPr>
    </w:p>
    <w:p w:rsidR="00CC4EBF" w:rsidRPr="00CC4EBF" w:rsidRDefault="00CC4EBF" w:rsidP="00696009">
      <w:pPr>
        <w:spacing w:after="0" w:line="288" w:lineRule="auto"/>
        <w:jc w:val="center"/>
        <w:outlineLvl w:val="0"/>
        <w:rPr>
          <w:rFonts w:ascii="Times New Roman" w:eastAsia="Times New Roman" w:hAnsi="Times New Roman" w:cs="Times New Roman"/>
          <w:b/>
          <w:bCs/>
          <w:kern w:val="36"/>
          <w:sz w:val="28"/>
          <w:szCs w:val="28"/>
        </w:rPr>
      </w:pPr>
      <w:r w:rsidRPr="00CC4EBF">
        <w:rPr>
          <w:rFonts w:ascii="Times New Roman" w:eastAsia="Times New Roman" w:hAnsi="Times New Roman" w:cs="Times New Roman"/>
          <w:b/>
          <w:bCs/>
          <w:kern w:val="36"/>
          <w:sz w:val="28"/>
          <w:szCs w:val="28"/>
        </w:rPr>
        <w:lastRenderedPageBreak/>
        <w:t>PHỤ LỤC</w:t>
      </w:r>
    </w:p>
    <w:p w:rsidR="00CC4EBF" w:rsidRPr="00CC4EBF" w:rsidRDefault="00CC4EBF" w:rsidP="00696009">
      <w:pPr>
        <w:spacing w:after="0" w:line="288" w:lineRule="auto"/>
        <w:jc w:val="center"/>
        <w:outlineLvl w:val="1"/>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PHÂN CÔNG VÀ LỊCH HOẠT ĐỘNG GÓC THƯ VIỆN MỞ TẠI SẢNH</w:t>
      </w:r>
    </w:p>
    <w:p w:rsidR="00CC4EBF" w:rsidRPr="00CC4EBF" w:rsidRDefault="00CC4EBF" w:rsidP="00696009">
      <w:pPr>
        <w:spacing w:after="0" w:line="288" w:lineRule="auto"/>
        <w:jc w:val="center"/>
        <w:outlineLvl w:val="2"/>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Năm học 2025 – 2026</w:t>
      </w:r>
    </w:p>
    <w:p w:rsidR="00CC4EBF" w:rsidRPr="00CC4EBF" w:rsidRDefault="00CC4EBF" w:rsidP="00696009">
      <w:pPr>
        <w:spacing w:after="0" w:line="288" w:lineRule="auto"/>
        <w:jc w:val="center"/>
        <w:rPr>
          <w:rFonts w:ascii="Times New Roman" w:eastAsia="Times New Roman" w:hAnsi="Times New Roman" w:cs="Times New Roman"/>
        </w:rPr>
      </w:pPr>
      <w:r w:rsidRPr="00CC4EBF">
        <w:rPr>
          <w:rFonts w:ascii="Times New Roman" w:eastAsia="Times New Roman" w:hAnsi="Times New Roman" w:cs="Times New Roman"/>
          <w:i/>
          <w:iCs/>
        </w:rPr>
        <w:t xml:space="preserve">(Kèm </w:t>
      </w:r>
      <w:proofErr w:type="gramStart"/>
      <w:r w:rsidRPr="00CC4EBF">
        <w:rPr>
          <w:rFonts w:ascii="Times New Roman" w:eastAsia="Times New Roman" w:hAnsi="Times New Roman" w:cs="Times New Roman"/>
          <w:i/>
          <w:iCs/>
        </w:rPr>
        <w:t>theo</w:t>
      </w:r>
      <w:proofErr w:type="gramEnd"/>
      <w:r w:rsidRPr="00CC4EBF">
        <w:rPr>
          <w:rFonts w:ascii="Times New Roman" w:eastAsia="Times New Roman" w:hAnsi="Times New Roman" w:cs="Times New Roman"/>
          <w:i/>
          <w:iCs/>
        </w:rPr>
        <w:t xml:space="preserve"> Kế hoạch số 87/KH-TrMN ngày 06/10/2025 của Trường Mầm non Hàng Đào)</w:t>
      </w:r>
    </w:p>
    <w:p w:rsidR="00CC4EBF" w:rsidRPr="00CC4EBF" w:rsidRDefault="00CC4EBF" w:rsidP="00696009">
      <w:pPr>
        <w:spacing w:after="0" w:line="288" w:lineRule="auto"/>
        <w:outlineLvl w:val="1"/>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PHỤ LỤC 1</w:t>
      </w:r>
    </w:p>
    <w:p w:rsidR="00CC4EBF" w:rsidRDefault="00CC4EBF" w:rsidP="00696009">
      <w:pPr>
        <w:spacing w:after="0" w:line="288" w:lineRule="auto"/>
        <w:outlineLvl w:val="2"/>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BẢNG PHÂN CÔNG GIÁO VIÊN PHỤ TRÁCH GÓC THƯ VIỆN MỞ</w:t>
      </w:r>
    </w:p>
    <w:tbl>
      <w:tblPr>
        <w:tblStyle w:val="TableGrid"/>
        <w:tblW w:w="0" w:type="auto"/>
        <w:tblLook w:val="04A0" w:firstRow="1" w:lastRow="0" w:firstColumn="1" w:lastColumn="0" w:noHBand="0" w:noVBand="1"/>
      </w:tblPr>
      <w:tblGrid>
        <w:gridCol w:w="1876"/>
        <w:gridCol w:w="926"/>
        <w:gridCol w:w="1559"/>
        <w:gridCol w:w="2410"/>
        <w:gridCol w:w="2609"/>
      </w:tblGrid>
      <w:tr w:rsidR="00CC4EBF" w:rsidTr="00CC4EBF">
        <w:tc>
          <w:tcPr>
            <w:tcW w:w="1876"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Khối lớp</w:t>
            </w:r>
          </w:p>
        </w:tc>
        <w:tc>
          <w:tcPr>
            <w:tcW w:w="926"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Số lớp</w:t>
            </w:r>
          </w:p>
        </w:tc>
        <w:tc>
          <w:tcPr>
            <w:tcW w:w="1559"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Lớp</w:t>
            </w:r>
          </w:p>
        </w:tc>
        <w:tc>
          <w:tcPr>
            <w:tcW w:w="2410"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Giáo viên phụ trách</w:t>
            </w:r>
          </w:p>
        </w:tc>
        <w:tc>
          <w:tcPr>
            <w:tcW w:w="2609"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Nhiệm vụ</w:t>
            </w:r>
          </w:p>
        </w:tc>
      </w:tr>
      <w:tr w:rsidR="00CC4EBF" w:rsidTr="00CC4EBF">
        <w:tc>
          <w:tcPr>
            <w:tcW w:w="187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lớn</w:t>
            </w:r>
          </w:p>
        </w:tc>
        <w:tc>
          <w:tcPr>
            <w:tcW w:w="9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6</w:t>
            </w:r>
          </w:p>
        </w:tc>
        <w:tc>
          <w:tcPr>
            <w:tcW w:w="155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A1 – A6</w:t>
            </w:r>
          </w:p>
        </w:tc>
        <w:tc>
          <w:tcPr>
            <w:tcW w:w="2410"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GV các lớp</w:t>
            </w:r>
          </w:p>
        </w:tc>
        <w:tc>
          <w:tcPr>
            <w:tcW w:w="260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Tổ chức đọc sách, quản lý trẻ, sắp xếp sách sau hoạt động</w:t>
            </w:r>
          </w:p>
        </w:tc>
      </w:tr>
      <w:tr w:rsidR="00CC4EBF" w:rsidTr="00CC4EBF">
        <w:tc>
          <w:tcPr>
            <w:tcW w:w="187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nhỡ</w:t>
            </w:r>
          </w:p>
        </w:tc>
        <w:tc>
          <w:tcPr>
            <w:tcW w:w="9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6</w:t>
            </w:r>
          </w:p>
        </w:tc>
        <w:tc>
          <w:tcPr>
            <w:tcW w:w="155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B1 – B6</w:t>
            </w:r>
          </w:p>
        </w:tc>
        <w:tc>
          <w:tcPr>
            <w:tcW w:w="2410"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GV các lớp</w:t>
            </w:r>
          </w:p>
        </w:tc>
        <w:tc>
          <w:tcPr>
            <w:tcW w:w="260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Hướng dẫn trẻ đọc, kể chuyện theo tranh</w:t>
            </w:r>
          </w:p>
        </w:tc>
      </w:tr>
      <w:tr w:rsidR="00CC4EBF" w:rsidTr="00CC4EBF">
        <w:tc>
          <w:tcPr>
            <w:tcW w:w="187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bé</w:t>
            </w:r>
          </w:p>
        </w:tc>
        <w:tc>
          <w:tcPr>
            <w:tcW w:w="9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5</w:t>
            </w:r>
          </w:p>
        </w:tc>
        <w:tc>
          <w:tcPr>
            <w:tcW w:w="155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C1 – C5</w:t>
            </w:r>
          </w:p>
        </w:tc>
        <w:tc>
          <w:tcPr>
            <w:tcW w:w="2410"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GV các lớp</w:t>
            </w:r>
          </w:p>
        </w:tc>
        <w:tc>
          <w:tcPr>
            <w:tcW w:w="260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Cho trẻ làm quen sách, xem tranh</w:t>
            </w:r>
          </w:p>
        </w:tc>
      </w:tr>
      <w:tr w:rsidR="00CC4EBF" w:rsidTr="00CC4EBF">
        <w:tc>
          <w:tcPr>
            <w:tcW w:w="187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Nhà trẻ</w:t>
            </w:r>
          </w:p>
        </w:tc>
        <w:tc>
          <w:tcPr>
            <w:tcW w:w="9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3</w:t>
            </w:r>
          </w:p>
        </w:tc>
        <w:tc>
          <w:tcPr>
            <w:tcW w:w="155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D1 – D3</w:t>
            </w:r>
          </w:p>
        </w:tc>
        <w:tc>
          <w:tcPr>
            <w:tcW w:w="2410"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GV các lớp</w:t>
            </w:r>
          </w:p>
        </w:tc>
        <w:tc>
          <w:tcPr>
            <w:tcW w:w="260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Cô đọc – trẻ nghe, làm quen sách</w:t>
            </w:r>
          </w:p>
        </w:tc>
      </w:tr>
    </w:tbl>
    <w:p w:rsidR="00CC4EBF" w:rsidRPr="00CC4EBF" w:rsidRDefault="00CC4EBF" w:rsidP="00696009">
      <w:pPr>
        <w:spacing w:after="0"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b/>
          <w:bCs/>
          <w:i/>
          <w:sz w:val="28"/>
          <w:szCs w:val="28"/>
        </w:rPr>
        <w:t>Lư</w:t>
      </w:r>
      <w:r>
        <w:rPr>
          <w:rFonts w:ascii="Times New Roman" w:eastAsia="Times New Roman" w:hAnsi="Times New Roman" w:cs="Times New Roman"/>
          <w:b/>
          <w:bCs/>
          <w:i/>
          <w:sz w:val="28"/>
          <w:szCs w:val="28"/>
        </w:rPr>
        <w:t>u</w:t>
      </w:r>
      <w:r w:rsidRPr="00CC4EBF">
        <w:rPr>
          <w:rFonts w:ascii="Times New Roman" w:eastAsia="Times New Roman" w:hAnsi="Times New Roman" w:cs="Times New Roman"/>
          <w:b/>
          <w:bCs/>
          <w:i/>
          <w:sz w:val="28"/>
          <w:szCs w:val="28"/>
        </w:rPr>
        <w:t xml:space="preserve"> ý: </w:t>
      </w:r>
      <w:r w:rsidRPr="00CC4EBF">
        <w:rPr>
          <w:rFonts w:ascii="Times New Roman" w:eastAsia="Times New Roman" w:hAnsi="Times New Roman" w:cs="Times New Roman"/>
          <w:i/>
          <w:sz w:val="28"/>
          <w:szCs w:val="28"/>
        </w:rPr>
        <w:t xml:space="preserve"> </w:t>
      </w:r>
      <w:r w:rsidRPr="00CC4EBF">
        <w:rPr>
          <w:rFonts w:ascii="Times New Roman" w:eastAsia="Times New Roman" w:hAnsi="Times New Roman" w:cs="Times New Roman"/>
          <w:sz w:val="28"/>
          <w:szCs w:val="28"/>
        </w:rPr>
        <w:t xml:space="preserve">Giáo viên các lớp </w:t>
      </w:r>
      <w:r w:rsidRPr="00CC4EBF">
        <w:rPr>
          <w:rFonts w:ascii="Times New Roman" w:eastAsia="Times New Roman" w:hAnsi="Times New Roman" w:cs="Times New Roman"/>
          <w:bCs/>
          <w:sz w:val="28"/>
          <w:szCs w:val="28"/>
        </w:rPr>
        <w:t>chịu trách nhiệm trực tiếp khi đưa lớp tham gia hoạt động</w:t>
      </w:r>
      <w:r w:rsidRPr="00CC4EBF">
        <w:rPr>
          <w:rFonts w:ascii="Times New Roman" w:eastAsia="Times New Roman" w:hAnsi="Times New Roman" w:cs="Times New Roman"/>
          <w:sz w:val="28"/>
          <w:szCs w:val="28"/>
        </w:rPr>
        <w:t xml:space="preserve"> </w:t>
      </w:r>
      <w:proofErr w:type="gramStart"/>
      <w:r w:rsidRPr="00CC4EBF">
        <w:rPr>
          <w:rFonts w:ascii="Times New Roman" w:eastAsia="Times New Roman" w:hAnsi="Times New Roman" w:cs="Times New Roman"/>
          <w:sz w:val="28"/>
          <w:szCs w:val="28"/>
        </w:rPr>
        <w:t>theo</w:t>
      </w:r>
      <w:proofErr w:type="gramEnd"/>
      <w:r w:rsidRPr="00CC4EBF">
        <w:rPr>
          <w:rFonts w:ascii="Times New Roman" w:eastAsia="Times New Roman" w:hAnsi="Times New Roman" w:cs="Times New Roman"/>
          <w:sz w:val="28"/>
          <w:szCs w:val="28"/>
        </w:rPr>
        <w:t xml:space="preserve"> lịch phân công.</w:t>
      </w:r>
    </w:p>
    <w:p w:rsidR="00CC4EBF" w:rsidRPr="00CC4EBF" w:rsidRDefault="00CC4EBF" w:rsidP="00696009">
      <w:pPr>
        <w:spacing w:after="0" w:line="288" w:lineRule="auto"/>
        <w:outlineLvl w:val="1"/>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PHỤ LỤC 2</w:t>
      </w:r>
    </w:p>
    <w:p w:rsidR="00CC4EBF" w:rsidRDefault="00CC4EBF" w:rsidP="00696009">
      <w:pPr>
        <w:spacing w:after="0" w:line="288" w:lineRule="auto"/>
        <w:outlineLvl w:val="2"/>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LỊCH LUÂN PHIÊN HOẠT ĐỘNG GÓC THƯ VIỆN MỞ TẠI SẢNH</w:t>
      </w:r>
    </w:p>
    <w:tbl>
      <w:tblPr>
        <w:tblStyle w:val="TableGrid"/>
        <w:tblW w:w="0" w:type="auto"/>
        <w:tblLook w:val="04A0" w:firstRow="1" w:lastRow="0" w:firstColumn="1" w:lastColumn="0" w:noHBand="0" w:noVBand="1"/>
      </w:tblPr>
      <w:tblGrid>
        <w:gridCol w:w="3126"/>
        <w:gridCol w:w="3127"/>
        <w:gridCol w:w="3127"/>
      </w:tblGrid>
      <w:tr w:rsidR="00CC4EBF" w:rsidTr="001B3046">
        <w:tc>
          <w:tcPr>
            <w:tcW w:w="3126"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Thứ</w:t>
            </w:r>
          </w:p>
        </w:tc>
        <w:tc>
          <w:tcPr>
            <w:tcW w:w="3127"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Khối lớp tham gia</w:t>
            </w:r>
          </w:p>
        </w:tc>
        <w:tc>
          <w:tcPr>
            <w:tcW w:w="3127"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Lớp</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Hai</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lớn</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A1, A2</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Ba</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lớn</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A3, A4</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Tư</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lớn</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A5, A6</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Năm</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nhỡ</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B1, B2, B3</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Sáu</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nhỡ</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B4, B5, B6</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Hai (tuần 2)</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bé</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C1, C2</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Ba (tuần 2)</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Mẫu giáo bé</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C3, C4, C5</w:t>
            </w:r>
          </w:p>
        </w:tc>
      </w:tr>
      <w:tr w:rsidR="00CC4EBF" w:rsidTr="001B3046">
        <w:tc>
          <w:tcPr>
            <w:tcW w:w="3126"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Thứ Tư (tuần 2)</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Nhà trẻ</w:t>
            </w:r>
          </w:p>
        </w:tc>
        <w:tc>
          <w:tcPr>
            <w:tcW w:w="312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D1, D2, D3</w:t>
            </w:r>
          </w:p>
        </w:tc>
      </w:tr>
    </w:tbl>
    <w:p w:rsidR="00CC4EBF" w:rsidRPr="00CC4EBF" w:rsidRDefault="00CC4EBF" w:rsidP="00696009">
      <w:pPr>
        <w:spacing w:after="0"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b/>
          <w:bCs/>
          <w:i/>
          <w:sz w:val="28"/>
          <w:szCs w:val="28"/>
        </w:rPr>
        <w:t>Lư</w:t>
      </w:r>
      <w:r>
        <w:rPr>
          <w:rFonts w:ascii="Times New Roman" w:eastAsia="Times New Roman" w:hAnsi="Times New Roman" w:cs="Times New Roman"/>
          <w:b/>
          <w:bCs/>
          <w:i/>
          <w:sz w:val="28"/>
          <w:szCs w:val="28"/>
        </w:rPr>
        <w:t>u</w:t>
      </w:r>
      <w:r w:rsidRPr="00CC4EBF">
        <w:rPr>
          <w:rFonts w:ascii="Times New Roman" w:eastAsia="Times New Roman" w:hAnsi="Times New Roman" w:cs="Times New Roman"/>
          <w:b/>
          <w:bCs/>
          <w:i/>
          <w:sz w:val="28"/>
          <w:szCs w:val="28"/>
        </w:rPr>
        <w:t xml:space="preserve"> ý: </w:t>
      </w:r>
      <w:r w:rsidRPr="00CC4EBF">
        <w:rPr>
          <w:rFonts w:ascii="Times New Roman" w:eastAsia="Times New Roman" w:hAnsi="Times New Roman" w:cs="Times New Roman"/>
          <w:i/>
          <w:sz w:val="28"/>
          <w:szCs w:val="28"/>
        </w:rPr>
        <w:t xml:space="preserve"> </w:t>
      </w:r>
      <w:r w:rsidRPr="00CC4EBF">
        <w:rPr>
          <w:rFonts w:ascii="Times New Roman" w:eastAsia="Times New Roman" w:hAnsi="Times New Roman" w:cs="Times New Roman"/>
          <w:i/>
          <w:iCs/>
          <w:sz w:val="28"/>
          <w:szCs w:val="28"/>
        </w:rPr>
        <w:t xml:space="preserve">Thời gian tổ chức: Đầu giờ học hoặc trong giờ hoạt động góc, linh hoạt </w:t>
      </w:r>
      <w:proofErr w:type="gramStart"/>
      <w:r w:rsidRPr="00CC4EBF">
        <w:rPr>
          <w:rFonts w:ascii="Times New Roman" w:eastAsia="Times New Roman" w:hAnsi="Times New Roman" w:cs="Times New Roman"/>
          <w:i/>
          <w:iCs/>
          <w:sz w:val="28"/>
          <w:szCs w:val="28"/>
        </w:rPr>
        <w:t>theo</w:t>
      </w:r>
      <w:proofErr w:type="gramEnd"/>
      <w:r w:rsidRPr="00CC4EBF">
        <w:rPr>
          <w:rFonts w:ascii="Times New Roman" w:eastAsia="Times New Roman" w:hAnsi="Times New Roman" w:cs="Times New Roman"/>
          <w:i/>
          <w:iCs/>
          <w:sz w:val="28"/>
          <w:szCs w:val="28"/>
        </w:rPr>
        <w:t xml:space="preserve"> thời khóa biểu từng lớp.</w:t>
      </w:r>
    </w:p>
    <w:p w:rsidR="00CC4EBF" w:rsidRDefault="00CC4EBF" w:rsidP="00696009">
      <w:pPr>
        <w:spacing w:after="0" w:line="288" w:lineRule="auto"/>
        <w:rPr>
          <w:rFonts w:ascii="Times New Roman" w:eastAsia="Times New Roman" w:hAnsi="Times New Roman" w:cs="Times New Roman"/>
          <w:sz w:val="28"/>
          <w:szCs w:val="28"/>
        </w:rPr>
      </w:pPr>
    </w:p>
    <w:p w:rsidR="00966ADD" w:rsidRDefault="00966ADD" w:rsidP="00696009">
      <w:pPr>
        <w:spacing w:after="0" w:line="288" w:lineRule="auto"/>
        <w:rPr>
          <w:rFonts w:ascii="Times New Roman" w:eastAsia="Times New Roman" w:hAnsi="Times New Roman" w:cs="Times New Roman"/>
          <w:sz w:val="28"/>
          <w:szCs w:val="28"/>
        </w:rPr>
      </w:pPr>
    </w:p>
    <w:p w:rsidR="00F34B52" w:rsidRDefault="00F34B52" w:rsidP="00696009">
      <w:pPr>
        <w:spacing w:after="0" w:line="288" w:lineRule="auto"/>
        <w:rPr>
          <w:rFonts w:ascii="Times New Roman" w:eastAsia="Times New Roman" w:hAnsi="Times New Roman" w:cs="Times New Roman"/>
          <w:sz w:val="28"/>
          <w:szCs w:val="28"/>
        </w:rPr>
      </w:pPr>
    </w:p>
    <w:p w:rsidR="00966ADD" w:rsidRDefault="00966ADD" w:rsidP="00696009">
      <w:pPr>
        <w:spacing w:after="0" w:line="288" w:lineRule="auto"/>
        <w:rPr>
          <w:rFonts w:ascii="Times New Roman" w:eastAsia="Times New Roman" w:hAnsi="Times New Roman" w:cs="Times New Roman"/>
          <w:sz w:val="28"/>
          <w:szCs w:val="28"/>
        </w:rPr>
      </w:pPr>
    </w:p>
    <w:p w:rsidR="005F61D6" w:rsidRPr="00CC4EBF" w:rsidRDefault="005F61D6" w:rsidP="00696009">
      <w:pPr>
        <w:spacing w:after="0" w:line="288" w:lineRule="auto"/>
        <w:rPr>
          <w:rFonts w:ascii="Times New Roman" w:eastAsia="Times New Roman" w:hAnsi="Times New Roman" w:cs="Times New Roman"/>
          <w:sz w:val="28"/>
          <w:szCs w:val="28"/>
        </w:rPr>
      </w:pPr>
      <w:bookmarkStart w:id="0" w:name="_GoBack"/>
      <w:bookmarkEnd w:id="0"/>
    </w:p>
    <w:p w:rsidR="00CC4EBF" w:rsidRPr="00CC4EBF" w:rsidRDefault="00CC4EBF" w:rsidP="00696009">
      <w:pPr>
        <w:spacing w:after="0" w:line="288" w:lineRule="auto"/>
        <w:outlineLvl w:val="1"/>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lastRenderedPageBreak/>
        <w:t>PHỤ LỤC 3</w:t>
      </w:r>
    </w:p>
    <w:p w:rsidR="00CC4EBF" w:rsidRDefault="00CC4EBF" w:rsidP="00696009">
      <w:pPr>
        <w:spacing w:after="0" w:line="288" w:lineRule="auto"/>
        <w:outlineLvl w:val="2"/>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PHÂN CÔNG TRỰC – SẮP XẾP – BẢO QUẢN GÓC THƯ VIỆN</w:t>
      </w:r>
    </w:p>
    <w:tbl>
      <w:tblPr>
        <w:tblStyle w:val="TableGrid"/>
        <w:tblW w:w="0" w:type="auto"/>
        <w:tblLook w:val="04A0" w:firstRow="1" w:lastRow="0" w:firstColumn="1" w:lastColumn="0" w:noHBand="0" w:noVBand="1"/>
      </w:tblPr>
      <w:tblGrid>
        <w:gridCol w:w="1384"/>
        <w:gridCol w:w="3119"/>
        <w:gridCol w:w="4877"/>
      </w:tblGrid>
      <w:tr w:rsidR="00CC4EBF" w:rsidTr="00CC4EBF">
        <w:tc>
          <w:tcPr>
            <w:tcW w:w="1384"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Tuần</w:t>
            </w:r>
          </w:p>
        </w:tc>
        <w:tc>
          <w:tcPr>
            <w:tcW w:w="3119"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Khối phụ trách</w:t>
            </w:r>
          </w:p>
        </w:tc>
        <w:tc>
          <w:tcPr>
            <w:tcW w:w="4877" w:type="dxa"/>
            <w:vAlign w:val="center"/>
          </w:tcPr>
          <w:p w:rsidR="00CC4EBF" w:rsidRPr="00CC4EBF" w:rsidRDefault="00CC4EBF" w:rsidP="00696009">
            <w:pPr>
              <w:spacing w:line="288" w:lineRule="auto"/>
              <w:jc w:val="center"/>
              <w:rPr>
                <w:rFonts w:ascii="Times New Roman" w:eastAsia="Times New Roman" w:hAnsi="Times New Roman" w:cs="Times New Roman"/>
                <w:b/>
                <w:bCs/>
                <w:sz w:val="28"/>
                <w:szCs w:val="28"/>
              </w:rPr>
            </w:pPr>
            <w:r w:rsidRPr="00CC4EBF">
              <w:rPr>
                <w:rFonts w:ascii="Times New Roman" w:eastAsia="Times New Roman" w:hAnsi="Times New Roman" w:cs="Times New Roman"/>
                <w:b/>
                <w:bCs/>
                <w:sz w:val="28"/>
                <w:szCs w:val="28"/>
              </w:rPr>
              <w:t>Nhiệm vụ</w:t>
            </w:r>
          </w:p>
        </w:tc>
      </w:tr>
      <w:tr w:rsidR="00CC4EBF" w:rsidTr="00CC4EBF">
        <w:tc>
          <w:tcPr>
            <w:tcW w:w="1384"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Tuần 1</w:t>
            </w:r>
          </w:p>
        </w:tc>
        <w:tc>
          <w:tcPr>
            <w:tcW w:w="311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Khối MG Lớn</w:t>
            </w:r>
          </w:p>
        </w:tc>
        <w:tc>
          <w:tcPr>
            <w:tcW w:w="487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Sắp xếp sách, kiểm tra kệ</w:t>
            </w:r>
          </w:p>
        </w:tc>
      </w:tr>
      <w:tr w:rsidR="00CC4EBF" w:rsidTr="00CC4EBF">
        <w:tc>
          <w:tcPr>
            <w:tcW w:w="1384"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Tuần 2</w:t>
            </w:r>
          </w:p>
        </w:tc>
        <w:tc>
          <w:tcPr>
            <w:tcW w:w="311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Khối MG Nhỡ</w:t>
            </w:r>
          </w:p>
        </w:tc>
        <w:tc>
          <w:tcPr>
            <w:tcW w:w="487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Vệ sinh góc đọc, dán sách hỏng nhẹ</w:t>
            </w:r>
          </w:p>
        </w:tc>
      </w:tr>
      <w:tr w:rsidR="00CC4EBF" w:rsidTr="00CC4EBF">
        <w:tc>
          <w:tcPr>
            <w:tcW w:w="1384"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Tuần 3</w:t>
            </w:r>
          </w:p>
        </w:tc>
        <w:tc>
          <w:tcPr>
            <w:tcW w:w="311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Khối MG Bé</w:t>
            </w:r>
          </w:p>
        </w:tc>
        <w:tc>
          <w:tcPr>
            <w:tcW w:w="487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Luân chuyển sách giữa các lớp</w:t>
            </w:r>
          </w:p>
        </w:tc>
      </w:tr>
      <w:tr w:rsidR="00CC4EBF" w:rsidTr="00CC4EBF">
        <w:tc>
          <w:tcPr>
            <w:tcW w:w="1384"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Tuần 4</w:t>
            </w:r>
          </w:p>
        </w:tc>
        <w:tc>
          <w:tcPr>
            <w:tcW w:w="3119"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Khối Nhà trẻ</w:t>
            </w:r>
          </w:p>
        </w:tc>
        <w:tc>
          <w:tcPr>
            <w:tcW w:w="4877" w:type="dxa"/>
            <w:vAlign w:val="center"/>
          </w:tcPr>
          <w:p w:rsidR="00CC4EBF" w:rsidRPr="00CC4EBF" w:rsidRDefault="00CC4EBF" w:rsidP="00696009">
            <w:pPr>
              <w:spacing w:line="288" w:lineRule="auto"/>
              <w:rPr>
                <w:rFonts w:ascii="Times New Roman" w:eastAsia="Times New Roman" w:hAnsi="Times New Roman" w:cs="Times New Roman"/>
                <w:sz w:val="28"/>
                <w:szCs w:val="28"/>
              </w:rPr>
            </w:pPr>
            <w:r w:rsidRPr="00CC4EBF">
              <w:rPr>
                <w:rFonts w:ascii="Times New Roman" w:eastAsia="Times New Roman" w:hAnsi="Times New Roman" w:cs="Times New Roman"/>
                <w:sz w:val="28"/>
                <w:szCs w:val="28"/>
              </w:rPr>
              <w:t>Phối hợp trang trí, bổ sung sách</w:t>
            </w:r>
          </w:p>
        </w:tc>
      </w:tr>
    </w:tbl>
    <w:p w:rsidR="00CC4EBF" w:rsidRPr="00CC4EBF" w:rsidRDefault="00CC4EBF" w:rsidP="00696009">
      <w:pPr>
        <w:spacing w:after="0" w:line="288" w:lineRule="auto"/>
        <w:rPr>
          <w:rFonts w:ascii="Times New Roman" w:eastAsia="Times New Roman" w:hAnsi="Times New Roman" w:cs="Times New Roman"/>
          <w:i/>
          <w:sz w:val="28"/>
          <w:szCs w:val="28"/>
        </w:rPr>
      </w:pPr>
      <w:r w:rsidRPr="00CC4EBF">
        <w:rPr>
          <w:rFonts w:ascii="Times New Roman" w:eastAsia="Times New Roman" w:hAnsi="Times New Roman" w:cs="Times New Roman"/>
          <w:b/>
          <w:bCs/>
          <w:i/>
          <w:sz w:val="28"/>
          <w:szCs w:val="28"/>
        </w:rPr>
        <w:t>Lư</w:t>
      </w:r>
      <w:r>
        <w:rPr>
          <w:rFonts w:ascii="Times New Roman" w:eastAsia="Times New Roman" w:hAnsi="Times New Roman" w:cs="Times New Roman"/>
          <w:b/>
          <w:bCs/>
          <w:i/>
          <w:sz w:val="28"/>
          <w:szCs w:val="28"/>
        </w:rPr>
        <w:t>u</w:t>
      </w:r>
      <w:r w:rsidRPr="00CC4EBF">
        <w:rPr>
          <w:rFonts w:ascii="Times New Roman" w:eastAsia="Times New Roman" w:hAnsi="Times New Roman" w:cs="Times New Roman"/>
          <w:b/>
          <w:bCs/>
          <w:i/>
          <w:sz w:val="28"/>
          <w:szCs w:val="28"/>
        </w:rPr>
        <w:t xml:space="preserve"> ý: </w:t>
      </w:r>
      <w:r w:rsidRPr="00CC4EBF">
        <w:rPr>
          <w:rFonts w:ascii="Times New Roman" w:eastAsia="Times New Roman" w:hAnsi="Times New Roman" w:cs="Times New Roman"/>
          <w:i/>
          <w:sz w:val="28"/>
          <w:szCs w:val="28"/>
        </w:rPr>
        <w:t xml:space="preserve"> Hết tuần 4 quay vòng lại từ đầu.</w:t>
      </w:r>
    </w:p>
    <w:p w:rsidR="00CC4EBF" w:rsidRPr="005F7FA5" w:rsidRDefault="00CC4EBF" w:rsidP="00696009">
      <w:pPr>
        <w:spacing w:after="0" w:line="288" w:lineRule="auto"/>
        <w:jc w:val="both"/>
        <w:rPr>
          <w:rFonts w:ascii="Times New Roman" w:hAnsi="Times New Roman" w:cs="Times New Roman"/>
          <w:color w:val="000000" w:themeColor="text1"/>
          <w:sz w:val="28"/>
          <w:szCs w:val="28"/>
        </w:rPr>
      </w:pPr>
    </w:p>
    <w:p w:rsidR="00966ADD" w:rsidRPr="005F7FA5" w:rsidRDefault="00966ADD" w:rsidP="00696009">
      <w:pPr>
        <w:spacing w:after="0" w:line="288" w:lineRule="auto"/>
        <w:jc w:val="both"/>
        <w:rPr>
          <w:rFonts w:ascii="Times New Roman" w:hAnsi="Times New Roman" w:cs="Times New Roman"/>
          <w:color w:val="000000" w:themeColor="text1"/>
          <w:sz w:val="28"/>
          <w:szCs w:val="28"/>
        </w:rPr>
      </w:pPr>
    </w:p>
    <w:sectPr w:rsidR="00966ADD" w:rsidRPr="005F7FA5" w:rsidSect="00696009">
      <w:pgSz w:w="11906" w:h="16838"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ial">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D6A"/>
    <w:multiLevelType w:val="multilevel"/>
    <w:tmpl w:val="88C68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71ADA"/>
    <w:multiLevelType w:val="hybridMultilevel"/>
    <w:tmpl w:val="7F0A040A"/>
    <w:lvl w:ilvl="0" w:tplc="A97EE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A1CAB"/>
    <w:multiLevelType w:val="hybridMultilevel"/>
    <w:tmpl w:val="6016C386"/>
    <w:lvl w:ilvl="0" w:tplc="40F67E7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527D5F"/>
    <w:multiLevelType w:val="hybridMultilevel"/>
    <w:tmpl w:val="7D72FF30"/>
    <w:lvl w:ilvl="0" w:tplc="895CF7F8">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B5F30"/>
    <w:multiLevelType w:val="hybridMultilevel"/>
    <w:tmpl w:val="ECA283C4"/>
    <w:lvl w:ilvl="0" w:tplc="70422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EC60BA"/>
    <w:multiLevelType w:val="multilevel"/>
    <w:tmpl w:val="FE1E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505C22"/>
    <w:multiLevelType w:val="hybridMultilevel"/>
    <w:tmpl w:val="8ADA40FC"/>
    <w:lvl w:ilvl="0" w:tplc="2C007E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27560"/>
    <w:multiLevelType w:val="hybridMultilevel"/>
    <w:tmpl w:val="2D80E208"/>
    <w:lvl w:ilvl="0" w:tplc="79726CD8">
      <w:start w:val="1"/>
      <w:numFmt w:val="upperRoman"/>
      <w:lvlText w:val="%1."/>
      <w:lvlJc w:val="left"/>
      <w:pPr>
        <w:ind w:left="1069" w:hanging="72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8">
    <w:nsid w:val="2BA10508"/>
    <w:multiLevelType w:val="multilevel"/>
    <w:tmpl w:val="7230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9656B"/>
    <w:multiLevelType w:val="multilevel"/>
    <w:tmpl w:val="2F2E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472C5A"/>
    <w:multiLevelType w:val="hybridMultilevel"/>
    <w:tmpl w:val="7B2482F6"/>
    <w:lvl w:ilvl="0" w:tplc="B48E374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ED54F0"/>
    <w:multiLevelType w:val="hybridMultilevel"/>
    <w:tmpl w:val="CF684E2E"/>
    <w:lvl w:ilvl="0" w:tplc="76BCA0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EB230F"/>
    <w:multiLevelType w:val="multilevel"/>
    <w:tmpl w:val="47F0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197D85"/>
    <w:multiLevelType w:val="multilevel"/>
    <w:tmpl w:val="3F2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C2714C"/>
    <w:multiLevelType w:val="multilevel"/>
    <w:tmpl w:val="7F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407C9"/>
    <w:multiLevelType w:val="multilevel"/>
    <w:tmpl w:val="A3D4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A738F1"/>
    <w:multiLevelType w:val="multilevel"/>
    <w:tmpl w:val="723C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982BB5"/>
    <w:multiLevelType w:val="hybridMultilevel"/>
    <w:tmpl w:val="CA768474"/>
    <w:lvl w:ilvl="0" w:tplc="5192D5A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nsid w:val="48FA656F"/>
    <w:multiLevelType w:val="hybridMultilevel"/>
    <w:tmpl w:val="89F2766A"/>
    <w:lvl w:ilvl="0" w:tplc="682E16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8E3B34"/>
    <w:multiLevelType w:val="hybridMultilevel"/>
    <w:tmpl w:val="AC0486CA"/>
    <w:lvl w:ilvl="0" w:tplc="B9F2018C">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C00BD"/>
    <w:multiLevelType w:val="hybridMultilevel"/>
    <w:tmpl w:val="E4DC7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C1C9D"/>
    <w:multiLevelType w:val="multilevel"/>
    <w:tmpl w:val="D832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B5398"/>
    <w:multiLevelType w:val="multilevel"/>
    <w:tmpl w:val="570C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B95A85"/>
    <w:multiLevelType w:val="multilevel"/>
    <w:tmpl w:val="E08C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050B05"/>
    <w:multiLevelType w:val="hybridMultilevel"/>
    <w:tmpl w:val="FF1C884C"/>
    <w:lvl w:ilvl="0" w:tplc="30023506">
      <w:start w:val="1"/>
      <w:numFmt w:val="bullet"/>
      <w:lvlText w:val="-"/>
      <w:lvlJc w:val="left"/>
      <w:pPr>
        <w:ind w:left="720" w:hanging="360"/>
      </w:pPr>
      <w:rPr>
        <w:rFonts w:ascii=".VnArial" w:hAnsi=".Vn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180113"/>
    <w:multiLevelType w:val="hybridMultilevel"/>
    <w:tmpl w:val="90BE35D8"/>
    <w:lvl w:ilvl="0" w:tplc="1D6071F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D22BC3"/>
    <w:multiLevelType w:val="multilevel"/>
    <w:tmpl w:val="346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273C67"/>
    <w:multiLevelType w:val="hybridMultilevel"/>
    <w:tmpl w:val="7624C6B0"/>
    <w:lvl w:ilvl="0" w:tplc="07BE6E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17"/>
  </w:num>
  <w:num w:numId="4">
    <w:abstractNumId w:val="24"/>
  </w:num>
  <w:num w:numId="5">
    <w:abstractNumId w:val="16"/>
  </w:num>
  <w:num w:numId="6">
    <w:abstractNumId w:val="26"/>
  </w:num>
  <w:num w:numId="7">
    <w:abstractNumId w:val="13"/>
  </w:num>
  <w:num w:numId="8">
    <w:abstractNumId w:val="3"/>
  </w:num>
  <w:num w:numId="9">
    <w:abstractNumId w:val="23"/>
    <w:lvlOverride w:ilvl="0">
      <w:lvl w:ilvl="0">
        <w:numFmt w:val="upperRoman"/>
        <w:lvlText w:val="%1."/>
        <w:lvlJc w:val="right"/>
      </w:lvl>
    </w:lvlOverride>
  </w:num>
  <w:num w:numId="10">
    <w:abstractNumId w:val="8"/>
  </w:num>
  <w:num w:numId="11">
    <w:abstractNumId w:val="20"/>
  </w:num>
  <w:num w:numId="12">
    <w:abstractNumId w:val="15"/>
  </w:num>
  <w:num w:numId="13">
    <w:abstractNumId w:val="9"/>
  </w:num>
  <w:num w:numId="14">
    <w:abstractNumId w:val="5"/>
  </w:num>
  <w:num w:numId="15">
    <w:abstractNumId w:val="21"/>
  </w:num>
  <w:num w:numId="16">
    <w:abstractNumId w:val="0"/>
    <w:lvlOverride w:ilvl="0">
      <w:lvl w:ilvl="0">
        <w:numFmt w:val="decimal"/>
        <w:lvlText w:val="%1."/>
        <w:lvlJc w:val="left"/>
      </w:lvl>
    </w:lvlOverride>
  </w:num>
  <w:num w:numId="17">
    <w:abstractNumId w:val="22"/>
  </w:num>
  <w:num w:numId="18">
    <w:abstractNumId w:val="6"/>
  </w:num>
  <w:num w:numId="19">
    <w:abstractNumId w:val="11"/>
  </w:num>
  <w:num w:numId="20">
    <w:abstractNumId w:val="10"/>
  </w:num>
  <w:num w:numId="21">
    <w:abstractNumId w:val="1"/>
  </w:num>
  <w:num w:numId="22">
    <w:abstractNumId w:val="7"/>
  </w:num>
  <w:num w:numId="23">
    <w:abstractNumId w:val="25"/>
  </w:num>
  <w:num w:numId="24">
    <w:abstractNumId w:val="2"/>
  </w:num>
  <w:num w:numId="25">
    <w:abstractNumId w:val="27"/>
  </w:num>
  <w:num w:numId="26">
    <w:abstractNumId w:val="19"/>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2"/>
  </w:compat>
  <w:rsids>
    <w:rsidRoot w:val="00702B76"/>
    <w:rsid w:val="000075A3"/>
    <w:rsid w:val="0003057E"/>
    <w:rsid w:val="00042495"/>
    <w:rsid w:val="00042EE2"/>
    <w:rsid w:val="00046C7F"/>
    <w:rsid w:val="00050D06"/>
    <w:rsid w:val="000627EA"/>
    <w:rsid w:val="00066031"/>
    <w:rsid w:val="0007026B"/>
    <w:rsid w:val="00074DCA"/>
    <w:rsid w:val="00090090"/>
    <w:rsid w:val="00097F25"/>
    <w:rsid w:val="000B1766"/>
    <w:rsid w:val="000B4D7F"/>
    <w:rsid w:val="000B6082"/>
    <w:rsid w:val="000B7A6B"/>
    <w:rsid w:val="000C29FC"/>
    <w:rsid w:val="000C7483"/>
    <w:rsid w:val="000D39FA"/>
    <w:rsid w:val="000E2A8E"/>
    <w:rsid w:val="000F0F90"/>
    <w:rsid w:val="00105C19"/>
    <w:rsid w:val="00145767"/>
    <w:rsid w:val="0018372E"/>
    <w:rsid w:val="00186DF0"/>
    <w:rsid w:val="00190E86"/>
    <w:rsid w:val="00193D7C"/>
    <w:rsid w:val="001948DD"/>
    <w:rsid w:val="001A3217"/>
    <w:rsid w:val="001A6FFC"/>
    <w:rsid w:val="001B0C94"/>
    <w:rsid w:val="001B14D0"/>
    <w:rsid w:val="001B1BE8"/>
    <w:rsid w:val="001E5242"/>
    <w:rsid w:val="001E7969"/>
    <w:rsid w:val="001F5A6F"/>
    <w:rsid w:val="00206A5F"/>
    <w:rsid w:val="00210587"/>
    <w:rsid w:val="00210C14"/>
    <w:rsid w:val="00211343"/>
    <w:rsid w:val="00224AEA"/>
    <w:rsid w:val="00235CC2"/>
    <w:rsid w:val="002465C7"/>
    <w:rsid w:val="00261679"/>
    <w:rsid w:val="00283784"/>
    <w:rsid w:val="00285E37"/>
    <w:rsid w:val="002A2F4C"/>
    <w:rsid w:val="002A6DAA"/>
    <w:rsid w:val="0034562E"/>
    <w:rsid w:val="00347EC8"/>
    <w:rsid w:val="00353AEA"/>
    <w:rsid w:val="003624CF"/>
    <w:rsid w:val="0039026B"/>
    <w:rsid w:val="003A66B0"/>
    <w:rsid w:val="003C6687"/>
    <w:rsid w:val="003D3800"/>
    <w:rsid w:val="003D40BD"/>
    <w:rsid w:val="003D4934"/>
    <w:rsid w:val="003D7B5D"/>
    <w:rsid w:val="003F02FA"/>
    <w:rsid w:val="0040014D"/>
    <w:rsid w:val="00441C60"/>
    <w:rsid w:val="00447EF4"/>
    <w:rsid w:val="004643FA"/>
    <w:rsid w:val="00471FCC"/>
    <w:rsid w:val="004902EA"/>
    <w:rsid w:val="004C167D"/>
    <w:rsid w:val="004C4F5B"/>
    <w:rsid w:val="004D6A77"/>
    <w:rsid w:val="004E3B96"/>
    <w:rsid w:val="004E5E93"/>
    <w:rsid w:val="00504092"/>
    <w:rsid w:val="005208C9"/>
    <w:rsid w:val="005240F4"/>
    <w:rsid w:val="00532794"/>
    <w:rsid w:val="00545C55"/>
    <w:rsid w:val="00566228"/>
    <w:rsid w:val="00571DFF"/>
    <w:rsid w:val="00576706"/>
    <w:rsid w:val="0059423D"/>
    <w:rsid w:val="005B52D3"/>
    <w:rsid w:val="005D7167"/>
    <w:rsid w:val="005D7500"/>
    <w:rsid w:val="005F61D6"/>
    <w:rsid w:val="005F7FA5"/>
    <w:rsid w:val="00606DA3"/>
    <w:rsid w:val="00610F66"/>
    <w:rsid w:val="00617788"/>
    <w:rsid w:val="0063392F"/>
    <w:rsid w:val="0063498E"/>
    <w:rsid w:val="0065305E"/>
    <w:rsid w:val="006670EB"/>
    <w:rsid w:val="00667568"/>
    <w:rsid w:val="0066775C"/>
    <w:rsid w:val="00684EF0"/>
    <w:rsid w:val="0069212E"/>
    <w:rsid w:val="00696009"/>
    <w:rsid w:val="006C61CC"/>
    <w:rsid w:val="006D53C1"/>
    <w:rsid w:val="00702B76"/>
    <w:rsid w:val="007064E0"/>
    <w:rsid w:val="00725409"/>
    <w:rsid w:val="00736A14"/>
    <w:rsid w:val="0074345C"/>
    <w:rsid w:val="007540F7"/>
    <w:rsid w:val="007C2286"/>
    <w:rsid w:val="007C64FD"/>
    <w:rsid w:val="007E24D7"/>
    <w:rsid w:val="007E30D2"/>
    <w:rsid w:val="008377B0"/>
    <w:rsid w:val="008414F4"/>
    <w:rsid w:val="008446FE"/>
    <w:rsid w:val="00847469"/>
    <w:rsid w:val="008625EF"/>
    <w:rsid w:val="00862673"/>
    <w:rsid w:val="00864997"/>
    <w:rsid w:val="0087606C"/>
    <w:rsid w:val="00893AE8"/>
    <w:rsid w:val="008A3792"/>
    <w:rsid w:val="008A5C86"/>
    <w:rsid w:val="008B1414"/>
    <w:rsid w:val="008D2445"/>
    <w:rsid w:val="008D2CFD"/>
    <w:rsid w:val="008D31C5"/>
    <w:rsid w:val="008D352A"/>
    <w:rsid w:val="008E16CF"/>
    <w:rsid w:val="00926314"/>
    <w:rsid w:val="009476A6"/>
    <w:rsid w:val="009659BF"/>
    <w:rsid w:val="00966ADD"/>
    <w:rsid w:val="00971F2D"/>
    <w:rsid w:val="00976B19"/>
    <w:rsid w:val="00977C2F"/>
    <w:rsid w:val="00985D24"/>
    <w:rsid w:val="00987AB6"/>
    <w:rsid w:val="009B4D9D"/>
    <w:rsid w:val="009D3C1C"/>
    <w:rsid w:val="009E64DF"/>
    <w:rsid w:val="009E7C75"/>
    <w:rsid w:val="009F4579"/>
    <w:rsid w:val="00A30B9F"/>
    <w:rsid w:val="00A32D2E"/>
    <w:rsid w:val="00A53B8A"/>
    <w:rsid w:val="00A56107"/>
    <w:rsid w:val="00A65AF9"/>
    <w:rsid w:val="00A75836"/>
    <w:rsid w:val="00A76587"/>
    <w:rsid w:val="00A772F1"/>
    <w:rsid w:val="00A933B7"/>
    <w:rsid w:val="00A9786E"/>
    <w:rsid w:val="00A97FBF"/>
    <w:rsid w:val="00AA6BF8"/>
    <w:rsid w:val="00AB6000"/>
    <w:rsid w:val="00AC61D4"/>
    <w:rsid w:val="00AD44A4"/>
    <w:rsid w:val="00AE171E"/>
    <w:rsid w:val="00B2003C"/>
    <w:rsid w:val="00B40499"/>
    <w:rsid w:val="00B472E5"/>
    <w:rsid w:val="00B514B8"/>
    <w:rsid w:val="00B61B34"/>
    <w:rsid w:val="00B63432"/>
    <w:rsid w:val="00B6494A"/>
    <w:rsid w:val="00B71CB1"/>
    <w:rsid w:val="00B934FA"/>
    <w:rsid w:val="00B9453D"/>
    <w:rsid w:val="00BA01FB"/>
    <w:rsid w:val="00BC7DFC"/>
    <w:rsid w:val="00BF2BD6"/>
    <w:rsid w:val="00BF4DF4"/>
    <w:rsid w:val="00C0216A"/>
    <w:rsid w:val="00C0620A"/>
    <w:rsid w:val="00C359B3"/>
    <w:rsid w:val="00C4280D"/>
    <w:rsid w:val="00C43F19"/>
    <w:rsid w:val="00C45ACC"/>
    <w:rsid w:val="00C56995"/>
    <w:rsid w:val="00C957EC"/>
    <w:rsid w:val="00CA1F27"/>
    <w:rsid w:val="00CA4F84"/>
    <w:rsid w:val="00CA5AC3"/>
    <w:rsid w:val="00CA5C5D"/>
    <w:rsid w:val="00CC4EBF"/>
    <w:rsid w:val="00CC5382"/>
    <w:rsid w:val="00CC7EFC"/>
    <w:rsid w:val="00CD07AF"/>
    <w:rsid w:val="00CD1BB4"/>
    <w:rsid w:val="00CD2CBD"/>
    <w:rsid w:val="00CE2470"/>
    <w:rsid w:val="00CF487B"/>
    <w:rsid w:val="00D444C8"/>
    <w:rsid w:val="00D4776A"/>
    <w:rsid w:val="00D626C8"/>
    <w:rsid w:val="00D63173"/>
    <w:rsid w:val="00D64467"/>
    <w:rsid w:val="00D74BA8"/>
    <w:rsid w:val="00DA0E4D"/>
    <w:rsid w:val="00DC15A7"/>
    <w:rsid w:val="00DE512D"/>
    <w:rsid w:val="00DE7D93"/>
    <w:rsid w:val="00DF6465"/>
    <w:rsid w:val="00E045C8"/>
    <w:rsid w:val="00E165EE"/>
    <w:rsid w:val="00E21907"/>
    <w:rsid w:val="00E576BB"/>
    <w:rsid w:val="00E93ABC"/>
    <w:rsid w:val="00E948CA"/>
    <w:rsid w:val="00EA439F"/>
    <w:rsid w:val="00EA4789"/>
    <w:rsid w:val="00EA5078"/>
    <w:rsid w:val="00EA6FA6"/>
    <w:rsid w:val="00EE76FE"/>
    <w:rsid w:val="00F07A83"/>
    <w:rsid w:val="00F11144"/>
    <w:rsid w:val="00F3168B"/>
    <w:rsid w:val="00F34B52"/>
    <w:rsid w:val="00F47D87"/>
    <w:rsid w:val="00F56603"/>
    <w:rsid w:val="00F70DF9"/>
    <w:rsid w:val="00FA7180"/>
    <w:rsid w:val="00FB62A2"/>
    <w:rsid w:val="00FC68CB"/>
    <w:rsid w:val="00FE0CC1"/>
    <w:rsid w:val="00FE771B"/>
    <w:rsid w:val="00FF7E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76439BC-E403-4EF2-8AC4-17EC1C09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B6"/>
  </w:style>
  <w:style w:type="paragraph" w:styleId="Heading1">
    <w:name w:val="heading 1"/>
    <w:basedOn w:val="Normal"/>
    <w:link w:val="Heading1Char"/>
    <w:uiPriority w:val="9"/>
    <w:qFormat/>
    <w:rsid w:val="00CC4E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4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4E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B76"/>
    <w:pPr>
      <w:ind w:left="720"/>
      <w:contextualSpacing/>
    </w:pPr>
  </w:style>
  <w:style w:type="table" w:styleId="TableGrid">
    <w:name w:val="Table Grid"/>
    <w:basedOn w:val="TableNormal"/>
    <w:uiPriority w:val="59"/>
    <w:rsid w:val="004E5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8CB"/>
    <w:rPr>
      <w:rFonts w:ascii="Segoe UI" w:hAnsi="Segoe UI" w:cs="Segoe UI"/>
      <w:sz w:val="18"/>
      <w:szCs w:val="18"/>
    </w:rPr>
  </w:style>
  <w:style w:type="paragraph" w:styleId="NormalWeb">
    <w:name w:val="Normal (Web)"/>
    <w:basedOn w:val="Normal"/>
    <w:uiPriority w:val="99"/>
    <w:unhideWhenUsed/>
    <w:rsid w:val="0066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11343"/>
  </w:style>
  <w:style w:type="character" w:customStyle="1" w:styleId="emoji-sizer">
    <w:name w:val="emoji-sizer"/>
    <w:basedOn w:val="DefaultParagraphFont"/>
    <w:rsid w:val="00211343"/>
  </w:style>
  <w:style w:type="character" w:styleId="Strong">
    <w:name w:val="Strong"/>
    <w:basedOn w:val="DefaultParagraphFont"/>
    <w:uiPriority w:val="22"/>
    <w:qFormat/>
    <w:rsid w:val="008446FE"/>
    <w:rPr>
      <w:b/>
      <w:bCs/>
    </w:rPr>
  </w:style>
  <w:style w:type="character" w:styleId="Emphasis">
    <w:name w:val="Emphasis"/>
    <w:basedOn w:val="DefaultParagraphFont"/>
    <w:uiPriority w:val="20"/>
    <w:qFormat/>
    <w:rsid w:val="008446FE"/>
    <w:rPr>
      <w:i/>
      <w:iCs/>
    </w:rPr>
  </w:style>
  <w:style w:type="character" w:customStyle="1" w:styleId="Heading1Char">
    <w:name w:val="Heading 1 Char"/>
    <w:basedOn w:val="DefaultParagraphFont"/>
    <w:link w:val="Heading1"/>
    <w:uiPriority w:val="9"/>
    <w:rsid w:val="00CC4E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4E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4EBF"/>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C4E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4EBF"/>
    <w:rPr>
      <w:rFonts w:ascii="Arial" w:eastAsia="Times New Roman" w:hAnsi="Arial" w:cs="Arial"/>
      <w:vanish/>
      <w:sz w:val="16"/>
      <w:szCs w:val="16"/>
    </w:rPr>
  </w:style>
  <w:style w:type="paragraph" w:customStyle="1" w:styleId="placeholder">
    <w:name w:val="placeholder"/>
    <w:basedOn w:val="Normal"/>
    <w:rsid w:val="00CC4EB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C4E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4EBF"/>
    <w:rPr>
      <w:rFonts w:ascii="Arial" w:eastAsia="Times New Roman" w:hAnsi="Arial" w:cs="Arial"/>
      <w:vanish/>
      <w:sz w:val="16"/>
      <w:szCs w:val="16"/>
    </w:rPr>
  </w:style>
  <w:style w:type="character" w:customStyle="1" w:styleId="text-token-secondary">
    <w:name w:val="text-token-secondary"/>
    <w:basedOn w:val="DefaultParagraphFont"/>
    <w:rsid w:val="00CC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3061">
      <w:bodyDiv w:val="1"/>
      <w:marLeft w:val="0"/>
      <w:marRight w:val="0"/>
      <w:marTop w:val="0"/>
      <w:marBottom w:val="0"/>
      <w:divBdr>
        <w:top w:val="none" w:sz="0" w:space="0" w:color="auto"/>
        <w:left w:val="none" w:sz="0" w:space="0" w:color="auto"/>
        <w:bottom w:val="none" w:sz="0" w:space="0" w:color="auto"/>
        <w:right w:val="none" w:sz="0" w:space="0" w:color="auto"/>
      </w:divBdr>
    </w:div>
    <w:div w:id="351998721">
      <w:bodyDiv w:val="1"/>
      <w:marLeft w:val="0"/>
      <w:marRight w:val="0"/>
      <w:marTop w:val="0"/>
      <w:marBottom w:val="0"/>
      <w:divBdr>
        <w:top w:val="none" w:sz="0" w:space="0" w:color="auto"/>
        <w:left w:val="none" w:sz="0" w:space="0" w:color="auto"/>
        <w:bottom w:val="none" w:sz="0" w:space="0" w:color="auto"/>
        <w:right w:val="none" w:sz="0" w:space="0" w:color="auto"/>
      </w:divBdr>
    </w:div>
    <w:div w:id="467017522">
      <w:bodyDiv w:val="1"/>
      <w:marLeft w:val="0"/>
      <w:marRight w:val="0"/>
      <w:marTop w:val="0"/>
      <w:marBottom w:val="0"/>
      <w:divBdr>
        <w:top w:val="none" w:sz="0" w:space="0" w:color="auto"/>
        <w:left w:val="none" w:sz="0" w:space="0" w:color="auto"/>
        <w:bottom w:val="none" w:sz="0" w:space="0" w:color="auto"/>
        <w:right w:val="none" w:sz="0" w:space="0" w:color="auto"/>
      </w:divBdr>
    </w:div>
    <w:div w:id="490175008">
      <w:bodyDiv w:val="1"/>
      <w:marLeft w:val="0"/>
      <w:marRight w:val="0"/>
      <w:marTop w:val="0"/>
      <w:marBottom w:val="0"/>
      <w:divBdr>
        <w:top w:val="none" w:sz="0" w:space="0" w:color="auto"/>
        <w:left w:val="none" w:sz="0" w:space="0" w:color="auto"/>
        <w:bottom w:val="none" w:sz="0" w:space="0" w:color="auto"/>
        <w:right w:val="none" w:sz="0" w:space="0" w:color="auto"/>
      </w:divBdr>
    </w:div>
    <w:div w:id="708258138">
      <w:bodyDiv w:val="1"/>
      <w:marLeft w:val="0"/>
      <w:marRight w:val="0"/>
      <w:marTop w:val="0"/>
      <w:marBottom w:val="0"/>
      <w:divBdr>
        <w:top w:val="none" w:sz="0" w:space="0" w:color="auto"/>
        <w:left w:val="none" w:sz="0" w:space="0" w:color="auto"/>
        <w:bottom w:val="none" w:sz="0" w:space="0" w:color="auto"/>
        <w:right w:val="none" w:sz="0" w:space="0" w:color="auto"/>
      </w:divBdr>
    </w:div>
    <w:div w:id="805003241">
      <w:bodyDiv w:val="1"/>
      <w:marLeft w:val="0"/>
      <w:marRight w:val="0"/>
      <w:marTop w:val="0"/>
      <w:marBottom w:val="0"/>
      <w:divBdr>
        <w:top w:val="none" w:sz="0" w:space="0" w:color="auto"/>
        <w:left w:val="none" w:sz="0" w:space="0" w:color="auto"/>
        <w:bottom w:val="none" w:sz="0" w:space="0" w:color="auto"/>
        <w:right w:val="none" w:sz="0" w:space="0" w:color="auto"/>
      </w:divBdr>
    </w:div>
    <w:div w:id="951323958">
      <w:bodyDiv w:val="1"/>
      <w:marLeft w:val="0"/>
      <w:marRight w:val="0"/>
      <w:marTop w:val="0"/>
      <w:marBottom w:val="0"/>
      <w:divBdr>
        <w:top w:val="none" w:sz="0" w:space="0" w:color="auto"/>
        <w:left w:val="none" w:sz="0" w:space="0" w:color="auto"/>
        <w:bottom w:val="none" w:sz="0" w:space="0" w:color="auto"/>
        <w:right w:val="none" w:sz="0" w:space="0" w:color="auto"/>
      </w:divBdr>
      <w:divsChild>
        <w:div w:id="736247883">
          <w:marLeft w:val="0"/>
          <w:marRight w:val="0"/>
          <w:marTop w:val="0"/>
          <w:marBottom w:val="0"/>
          <w:divBdr>
            <w:top w:val="none" w:sz="0" w:space="0" w:color="auto"/>
            <w:left w:val="none" w:sz="0" w:space="0" w:color="auto"/>
            <w:bottom w:val="none" w:sz="0" w:space="0" w:color="auto"/>
            <w:right w:val="none" w:sz="0" w:space="0" w:color="auto"/>
          </w:divBdr>
          <w:divsChild>
            <w:div w:id="37321407">
              <w:marLeft w:val="0"/>
              <w:marRight w:val="0"/>
              <w:marTop w:val="0"/>
              <w:marBottom w:val="0"/>
              <w:divBdr>
                <w:top w:val="none" w:sz="0" w:space="0" w:color="auto"/>
                <w:left w:val="none" w:sz="0" w:space="0" w:color="auto"/>
                <w:bottom w:val="none" w:sz="0" w:space="0" w:color="auto"/>
                <w:right w:val="none" w:sz="0" w:space="0" w:color="auto"/>
              </w:divBdr>
              <w:divsChild>
                <w:div w:id="205064403">
                  <w:marLeft w:val="0"/>
                  <w:marRight w:val="0"/>
                  <w:marTop w:val="0"/>
                  <w:marBottom w:val="0"/>
                  <w:divBdr>
                    <w:top w:val="none" w:sz="0" w:space="0" w:color="auto"/>
                    <w:left w:val="none" w:sz="0" w:space="0" w:color="auto"/>
                    <w:bottom w:val="none" w:sz="0" w:space="0" w:color="auto"/>
                    <w:right w:val="none" w:sz="0" w:space="0" w:color="auto"/>
                  </w:divBdr>
                  <w:divsChild>
                    <w:div w:id="1538002678">
                      <w:marLeft w:val="0"/>
                      <w:marRight w:val="0"/>
                      <w:marTop w:val="0"/>
                      <w:marBottom w:val="0"/>
                      <w:divBdr>
                        <w:top w:val="none" w:sz="0" w:space="0" w:color="auto"/>
                        <w:left w:val="none" w:sz="0" w:space="0" w:color="auto"/>
                        <w:bottom w:val="none" w:sz="0" w:space="0" w:color="auto"/>
                        <w:right w:val="none" w:sz="0" w:space="0" w:color="auto"/>
                      </w:divBdr>
                      <w:divsChild>
                        <w:div w:id="470825076">
                          <w:marLeft w:val="0"/>
                          <w:marRight w:val="0"/>
                          <w:marTop w:val="0"/>
                          <w:marBottom w:val="0"/>
                          <w:divBdr>
                            <w:top w:val="none" w:sz="0" w:space="0" w:color="auto"/>
                            <w:left w:val="none" w:sz="0" w:space="0" w:color="auto"/>
                            <w:bottom w:val="none" w:sz="0" w:space="0" w:color="auto"/>
                            <w:right w:val="none" w:sz="0" w:space="0" w:color="auto"/>
                          </w:divBdr>
                          <w:divsChild>
                            <w:div w:id="1377923000">
                              <w:marLeft w:val="0"/>
                              <w:marRight w:val="0"/>
                              <w:marTop w:val="0"/>
                              <w:marBottom w:val="0"/>
                              <w:divBdr>
                                <w:top w:val="none" w:sz="0" w:space="0" w:color="auto"/>
                                <w:left w:val="none" w:sz="0" w:space="0" w:color="auto"/>
                                <w:bottom w:val="none" w:sz="0" w:space="0" w:color="auto"/>
                                <w:right w:val="none" w:sz="0" w:space="0" w:color="auto"/>
                              </w:divBdr>
                              <w:divsChild>
                                <w:div w:id="325793494">
                                  <w:marLeft w:val="0"/>
                                  <w:marRight w:val="0"/>
                                  <w:marTop w:val="0"/>
                                  <w:marBottom w:val="0"/>
                                  <w:divBdr>
                                    <w:top w:val="none" w:sz="0" w:space="0" w:color="auto"/>
                                    <w:left w:val="none" w:sz="0" w:space="0" w:color="auto"/>
                                    <w:bottom w:val="none" w:sz="0" w:space="0" w:color="auto"/>
                                    <w:right w:val="none" w:sz="0" w:space="0" w:color="auto"/>
                                  </w:divBdr>
                                  <w:divsChild>
                                    <w:div w:id="259291372">
                                      <w:marLeft w:val="0"/>
                                      <w:marRight w:val="0"/>
                                      <w:marTop w:val="0"/>
                                      <w:marBottom w:val="0"/>
                                      <w:divBdr>
                                        <w:top w:val="none" w:sz="0" w:space="0" w:color="auto"/>
                                        <w:left w:val="none" w:sz="0" w:space="0" w:color="auto"/>
                                        <w:bottom w:val="none" w:sz="0" w:space="0" w:color="auto"/>
                                        <w:right w:val="none" w:sz="0" w:space="0" w:color="auto"/>
                                      </w:divBdr>
                                      <w:divsChild>
                                        <w:div w:id="1403789961">
                                          <w:marLeft w:val="0"/>
                                          <w:marRight w:val="0"/>
                                          <w:marTop w:val="0"/>
                                          <w:marBottom w:val="0"/>
                                          <w:divBdr>
                                            <w:top w:val="none" w:sz="0" w:space="0" w:color="auto"/>
                                            <w:left w:val="none" w:sz="0" w:space="0" w:color="auto"/>
                                            <w:bottom w:val="none" w:sz="0" w:space="0" w:color="auto"/>
                                            <w:right w:val="none" w:sz="0" w:space="0" w:color="auto"/>
                                          </w:divBdr>
                                          <w:divsChild>
                                            <w:div w:id="708342023">
                                              <w:marLeft w:val="0"/>
                                              <w:marRight w:val="0"/>
                                              <w:marTop w:val="0"/>
                                              <w:marBottom w:val="0"/>
                                              <w:divBdr>
                                                <w:top w:val="none" w:sz="0" w:space="0" w:color="auto"/>
                                                <w:left w:val="none" w:sz="0" w:space="0" w:color="auto"/>
                                                <w:bottom w:val="none" w:sz="0" w:space="0" w:color="auto"/>
                                                <w:right w:val="none" w:sz="0" w:space="0" w:color="auto"/>
                                              </w:divBdr>
                                            </w:div>
                                          </w:divsChild>
                                        </w:div>
                                        <w:div w:id="1974292288">
                                          <w:marLeft w:val="0"/>
                                          <w:marRight w:val="0"/>
                                          <w:marTop w:val="0"/>
                                          <w:marBottom w:val="0"/>
                                          <w:divBdr>
                                            <w:top w:val="none" w:sz="0" w:space="0" w:color="auto"/>
                                            <w:left w:val="none" w:sz="0" w:space="0" w:color="auto"/>
                                            <w:bottom w:val="none" w:sz="0" w:space="0" w:color="auto"/>
                                            <w:right w:val="none" w:sz="0" w:space="0" w:color="auto"/>
                                          </w:divBdr>
                                          <w:divsChild>
                                            <w:div w:id="1641230276">
                                              <w:marLeft w:val="0"/>
                                              <w:marRight w:val="0"/>
                                              <w:marTop w:val="0"/>
                                              <w:marBottom w:val="0"/>
                                              <w:divBdr>
                                                <w:top w:val="none" w:sz="0" w:space="0" w:color="auto"/>
                                                <w:left w:val="none" w:sz="0" w:space="0" w:color="auto"/>
                                                <w:bottom w:val="none" w:sz="0" w:space="0" w:color="auto"/>
                                                <w:right w:val="none" w:sz="0" w:space="0" w:color="auto"/>
                                              </w:divBdr>
                                            </w:div>
                                          </w:divsChild>
                                        </w:div>
                                        <w:div w:id="407458626">
                                          <w:marLeft w:val="0"/>
                                          <w:marRight w:val="0"/>
                                          <w:marTop w:val="0"/>
                                          <w:marBottom w:val="0"/>
                                          <w:divBdr>
                                            <w:top w:val="none" w:sz="0" w:space="0" w:color="auto"/>
                                            <w:left w:val="none" w:sz="0" w:space="0" w:color="auto"/>
                                            <w:bottom w:val="none" w:sz="0" w:space="0" w:color="auto"/>
                                            <w:right w:val="none" w:sz="0" w:space="0" w:color="auto"/>
                                          </w:divBdr>
                                          <w:divsChild>
                                            <w:div w:id="1346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192039">
          <w:marLeft w:val="0"/>
          <w:marRight w:val="0"/>
          <w:marTop w:val="0"/>
          <w:marBottom w:val="0"/>
          <w:divBdr>
            <w:top w:val="none" w:sz="0" w:space="0" w:color="auto"/>
            <w:left w:val="none" w:sz="0" w:space="0" w:color="auto"/>
            <w:bottom w:val="none" w:sz="0" w:space="0" w:color="auto"/>
            <w:right w:val="none" w:sz="0" w:space="0" w:color="auto"/>
          </w:divBdr>
          <w:divsChild>
            <w:div w:id="779490758">
              <w:marLeft w:val="0"/>
              <w:marRight w:val="0"/>
              <w:marTop w:val="0"/>
              <w:marBottom w:val="0"/>
              <w:divBdr>
                <w:top w:val="none" w:sz="0" w:space="0" w:color="auto"/>
                <w:left w:val="none" w:sz="0" w:space="0" w:color="auto"/>
                <w:bottom w:val="none" w:sz="0" w:space="0" w:color="auto"/>
                <w:right w:val="none" w:sz="0" w:space="0" w:color="auto"/>
              </w:divBdr>
              <w:divsChild>
                <w:div w:id="2050832239">
                  <w:marLeft w:val="0"/>
                  <w:marRight w:val="0"/>
                  <w:marTop w:val="0"/>
                  <w:marBottom w:val="0"/>
                  <w:divBdr>
                    <w:top w:val="none" w:sz="0" w:space="0" w:color="auto"/>
                    <w:left w:val="none" w:sz="0" w:space="0" w:color="auto"/>
                    <w:bottom w:val="none" w:sz="0" w:space="0" w:color="auto"/>
                    <w:right w:val="none" w:sz="0" w:space="0" w:color="auto"/>
                  </w:divBdr>
                  <w:divsChild>
                    <w:div w:id="1364213934">
                      <w:marLeft w:val="0"/>
                      <w:marRight w:val="0"/>
                      <w:marTop w:val="0"/>
                      <w:marBottom w:val="0"/>
                      <w:divBdr>
                        <w:top w:val="none" w:sz="0" w:space="0" w:color="auto"/>
                        <w:left w:val="none" w:sz="0" w:space="0" w:color="auto"/>
                        <w:bottom w:val="none" w:sz="0" w:space="0" w:color="auto"/>
                        <w:right w:val="none" w:sz="0" w:space="0" w:color="auto"/>
                      </w:divBdr>
                      <w:divsChild>
                        <w:div w:id="1661154096">
                          <w:marLeft w:val="0"/>
                          <w:marRight w:val="0"/>
                          <w:marTop w:val="0"/>
                          <w:marBottom w:val="0"/>
                          <w:divBdr>
                            <w:top w:val="none" w:sz="0" w:space="0" w:color="auto"/>
                            <w:left w:val="none" w:sz="0" w:space="0" w:color="auto"/>
                            <w:bottom w:val="none" w:sz="0" w:space="0" w:color="auto"/>
                            <w:right w:val="none" w:sz="0" w:space="0" w:color="auto"/>
                          </w:divBdr>
                          <w:divsChild>
                            <w:div w:id="1985234291">
                              <w:marLeft w:val="0"/>
                              <w:marRight w:val="0"/>
                              <w:marTop w:val="0"/>
                              <w:marBottom w:val="0"/>
                              <w:divBdr>
                                <w:top w:val="none" w:sz="0" w:space="0" w:color="auto"/>
                                <w:left w:val="none" w:sz="0" w:space="0" w:color="auto"/>
                                <w:bottom w:val="none" w:sz="0" w:space="0" w:color="auto"/>
                                <w:right w:val="none" w:sz="0" w:space="0" w:color="auto"/>
                              </w:divBdr>
                              <w:divsChild>
                                <w:div w:id="61300475">
                                  <w:marLeft w:val="0"/>
                                  <w:marRight w:val="0"/>
                                  <w:marTop w:val="0"/>
                                  <w:marBottom w:val="0"/>
                                  <w:divBdr>
                                    <w:top w:val="none" w:sz="0" w:space="0" w:color="auto"/>
                                    <w:left w:val="none" w:sz="0" w:space="0" w:color="auto"/>
                                    <w:bottom w:val="none" w:sz="0" w:space="0" w:color="auto"/>
                                    <w:right w:val="none" w:sz="0" w:space="0" w:color="auto"/>
                                  </w:divBdr>
                                  <w:divsChild>
                                    <w:div w:id="78992353">
                                      <w:marLeft w:val="0"/>
                                      <w:marRight w:val="0"/>
                                      <w:marTop w:val="0"/>
                                      <w:marBottom w:val="0"/>
                                      <w:divBdr>
                                        <w:top w:val="none" w:sz="0" w:space="0" w:color="auto"/>
                                        <w:left w:val="none" w:sz="0" w:space="0" w:color="auto"/>
                                        <w:bottom w:val="none" w:sz="0" w:space="0" w:color="auto"/>
                                        <w:right w:val="none" w:sz="0" w:space="0" w:color="auto"/>
                                      </w:divBdr>
                                      <w:divsChild>
                                        <w:div w:id="1298410102">
                                          <w:marLeft w:val="0"/>
                                          <w:marRight w:val="0"/>
                                          <w:marTop w:val="0"/>
                                          <w:marBottom w:val="0"/>
                                          <w:divBdr>
                                            <w:top w:val="none" w:sz="0" w:space="0" w:color="auto"/>
                                            <w:left w:val="none" w:sz="0" w:space="0" w:color="auto"/>
                                            <w:bottom w:val="none" w:sz="0" w:space="0" w:color="auto"/>
                                            <w:right w:val="none" w:sz="0" w:space="0" w:color="auto"/>
                                          </w:divBdr>
                                          <w:divsChild>
                                            <w:div w:id="4139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80741">
              <w:marLeft w:val="0"/>
              <w:marRight w:val="0"/>
              <w:marTop w:val="0"/>
              <w:marBottom w:val="0"/>
              <w:divBdr>
                <w:top w:val="none" w:sz="0" w:space="0" w:color="auto"/>
                <w:left w:val="none" w:sz="0" w:space="0" w:color="auto"/>
                <w:bottom w:val="none" w:sz="0" w:space="0" w:color="auto"/>
                <w:right w:val="none" w:sz="0" w:space="0" w:color="auto"/>
              </w:divBdr>
              <w:divsChild>
                <w:div w:id="15550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7262">
      <w:bodyDiv w:val="1"/>
      <w:marLeft w:val="0"/>
      <w:marRight w:val="0"/>
      <w:marTop w:val="0"/>
      <w:marBottom w:val="0"/>
      <w:divBdr>
        <w:top w:val="none" w:sz="0" w:space="0" w:color="auto"/>
        <w:left w:val="none" w:sz="0" w:space="0" w:color="auto"/>
        <w:bottom w:val="none" w:sz="0" w:space="0" w:color="auto"/>
        <w:right w:val="none" w:sz="0" w:space="0" w:color="auto"/>
      </w:divBdr>
    </w:div>
    <w:div w:id="1756702807">
      <w:bodyDiv w:val="1"/>
      <w:marLeft w:val="0"/>
      <w:marRight w:val="0"/>
      <w:marTop w:val="0"/>
      <w:marBottom w:val="0"/>
      <w:divBdr>
        <w:top w:val="none" w:sz="0" w:space="0" w:color="auto"/>
        <w:left w:val="none" w:sz="0" w:space="0" w:color="auto"/>
        <w:bottom w:val="none" w:sz="0" w:space="0" w:color="auto"/>
        <w:right w:val="none" w:sz="0" w:space="0" w:color="auto"/>
      </w:divBdr>
      <w:divsChild>
        <w:div w:id="534468606">
          <w:marLeft w:val="0"/>
          <w:marRight w:val="0"/>
          <w:marTop w:val="0"/>
          <w:marBottom w:val="0"/>
          <w:divBdr>
            <w:top w:val="none" w:sz="0" w:space="0" w:color="auto"/>
            <w:left w:val="none" w:sz="0" w:space="0" w:color="auto"/>
            <w:bottom w:val="none" w:sz="0" w:space="0" w:color="auto"/>
            <w:right w:val="none" w:sz="0" w:space="0" w:color="auto"/>
          </w:divBdr>
          <w:divsChild>
            <w:div w:id="2129934991">
              <w:marLeft w:val="0"/>
              <w:marRight w:val="0"/>
              <w:marTop w:val="0"/>
              <w:marBottom w:val="0"/>
              <w:divBdr>
                <w:top w:val="none" w:sz="0" w:space="0" w:color="auto"/>
                <w:left w:val="none" w:sz="0" w:space="0" w:color="auto"/>
                <w:bottom w:val="none" w:sz="0" w:space="0" w:color="auto"/>
                <w:right w:val="none" w:sz="0" w:space="0" w:color="auto"/>
              </w:divBdr>
              <w:divsChild>
                <w:div w:id="205216204">
                  <w:marLeft w:val="0"/>
                  <w:marRight w:val="0"/>
                  <w:marTop w:val="0"/>
                  <w:marBottom w:val="60"/>
                  <w:divBdr>
                    <w:top w:val="none" w:sz="0" w:space="0" w:color="auto"/>
                    <w:left w:val="none" w:sz="0" w:space="0" w:color="auto"/>
                    <w:bottom w:val="none" w:sz="0" w:space="0" w:color="auto"/>
                    <w:right w:val="none" w:sz="0" w:space="0" w:color="auto"/>
                  </w:divBdr>
                  <w:divsChild>
                    <w:div w:id="247470060">
                      <w:marLeft w:val="0"/>
                      <w:marRight w:val="0"/>
                      <w:marTop w:val="0"/>
                      <w:marBottom w:val="0"/>
                      <w:divBdr>
                        <w:top w:val="none" w:sz="0" w:space="0" w:color="auto"/>
                        <w:left w:val="none" w:sz="0" w:space="0" w:color="auto"/>
                        <w:bottom w:val="none" w:sz="0" w:space="0" w:color="auto"/>
                        <w:right w:val="none" w:sz="0" w:space="0" w:color="auto"/>
                      </w:divBdr>
                      <w:divsChild>
                        <w:div w:id="1026953497">
                          <w:marLeft w:val="0"/>
                          <w:marRight w:val="0"/>
                          <w:marTop w:val="0"/>
                          <w:marBottom w:val="210"/>
                          <w:divBdr>
                            <w:top w:val="none" w:sz="0" w:space="0" w:color="auto"/>
                            <w:left w:val="none" w:sz="0" w:space="0" w:color="auto"/>
                            <w:bottom w:val="none" w:sz="0" w:space="0" w:color="auto"/>
                            <w:right w:val="none" w:sz="0" w:space="0" w:color="auto"/>
                          </w:divBdr>
                        </w:div>
                        <w:div w:id="858589972">
                          <w:marLeft w:val="0"/>
                          <w:marRight w:val="0"/>
                          <w:marTop w:val="0"/>
                          <w:marBottom w:val="0"/>
                          <w:divBdr>
                            <w:top w:val="none" w:sz="0" w:space="0" w:color="auto"/>
                            <w:left w:val="none" w:sz="0" w:space="0" w:color="auto"/>
                            <w:bottom w:val="none" w:sz="0" w:space="0" w:color="auto"/>
                            <w:right w:val="none" w:sz="0" w:space="0" w:color="auto"/>
                          </w:divBdr>
                          <w:divsChild>
                            <w:div w:id="20286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6813">
                      <w:marLeft w:val="0"/>
                      <w:marRight w:val="0"/>
                      <w:marTop w:val="0"/>
                      <w:marBottom w:val="0"/>
                      <w:divBdr>
                        <w:top w:val="none" w:sz="0" w:space="0" w:color="auto"/>
                        <w:left w:val="none" w:sz="0" w:space="0" w:color="auto"/>
                        <w:bottom w:val="none" w:sz="0" w:space="0" w:color="auto"/>
                        <w:right w:val="none" w:sz="0" w:space="0" w:color="auto"/>
                      </w:divBdr>
                      <w:divsChild>
                        <w:div w:id="171146882">
                          <w:marLeft w:val="0"/>
                          <w:marRight w:val="0"/>
                          <w:marTop w:val="0"/>
                          <w:marBottom w:val="0"/>
                          <w:divBdr>
                            <w:top w:val="none" w:sz="0" w:space="0" w:color="auto"/>
                            <w:left w:val="none" w:sz="0" w:space="0" w:color="auto"/>
                            <w:bottom w:val="none" w:sz="0" w:space="0" w:color="auto"/>
                            <w:right w:val="none" w:sz="0" w:space="0" w:color="auto"/>
                          </w:divBdr>
                          <w:divsChild>
                            <w:div w:id="2146046250">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sChild>
                                    <w:div w:id="1125738191">
                                      <w:marLeft w:val="105"/>
                                      <w:marRight w:val="105"/>
                                      <w:marTop w:val="90"/>
                                      <w:marBottom w:val="150"/>
                                      <w:divBdr>
                                        <w:top w:val="none" w:sz="0" w:space="0" w:color="auto"/>
                                        <w:left w:val="none" w:sz="0" w:space="0" w:color="auto"/>
                                        <w:bottom w:val="none" w:sz="0" w:space="0" w:color="auto"/>
                                        <w:right w:val="none" w:sz="0" w:space="0" w:color="auto"/>
                                      </w:divBdr>
                                    </w:div>
                                    <w:div w:id="791946690">
                                      <w:marLeft w:val="105"/>
                                      <w:marRight w:val="105"/>
                                      <w:marTop w:val="90"/>
                                      <w:marBottom w:val="150"/>
                                      <w:divBdr>
                                        <w:top w:val="none" w:sz="0" w:space="0" w:color="auto"/>
                                        <w:left w:val="none" w:sz="0" w:space="0" w:color="auto"/>
                                        <w:bottom w:val="none" w:sz="0" w:space="0" w:color="auto"/>
                                        <w:right w:val="none" w:sz="0" w:space="0" w:color="auto"/>
                                      </w:divBdr>
                                    </w:div>
                                    <w:div w:id="241062047">
                                      <w:marLeft w:val="105"/>
                                      <w:marRight w:val="105"/>
                                      <w:marTop w:val="90"/>
                                      <w:marBottom w:val="150"/>
                                      <w:divBdr>
                                        <w:top w:val="none" w:sz="0" w:space="0" w:color="auto"/>
                                        <w:left w:val="none" w:sz="0" w:space="0" w:color="auto"/>
                                        <w:bottom w:val="none" w:sz="0" w:space="0" w:color="auto"/>
                                        <w:right w:val="none" w:sz="0" w:space="0" w:color="auto"/>
                                      </w:divBdr>
                                    </w:div>
                                    <w:div w:id="306055180">
                                      <w:marLeft w:val="105"/>
                                      <w:marRight w:val="105"/>
                                      <w:marTop w:val="90"/>
                                      <w:marBottom w:val="150"/>
                                      <w:divBdr>
                                        <w:top w:val="none" w:sz="0" w:space="0" w:color="auto"/>
                                        <w:left w:val="none" w:sz="0" w:space="0" w:color="auto"/>
                                        <w:bottom w:val="none" w:sz="0" w:space="0" w:color="auto"/>
                                        <w:right w:val="none" w:sz="0" w:space="0" w:color="auto"/>
                                      </w:divBdr>
                                    </w:div>
                                    <w:div w:id="1355496154">
                                      <w:marLeft w:val="105"/>
                                      <w:marRight w:val="105"/>
                                      <w:marTop w:val="90"/>
                                      <w:marBottom w:val="150"/>
                                      <w:divBdr>
                                        <w:top w:val="none" w:sz="0" w:space="0" w:color="auto"/>
                                        <w:left w:val="none" w:sz="0" w:space="0" w:color="auto"/>
                                        <w:bottom w:val="none" w:sz="0" w:space="0" w:color="auto"/>
                                        <w:right w:val="none" w:sz="0" w:space="0" w:color="auto"/>
                                      </w:divBdr>
                                    </w:div>
                                    <w:div w:id="17143094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1218</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Mr.Hien</dc:creator>
  <cp:lastModifiedBy>Microsoft account</cp:lastModifiedBy>
  <cp:revision>220</cp:revision>
  <cp:lastPrinted>2026-01-06T12:58:00Z</cp:lastPrinted>
  <dcterms:created xsi:type="dcterms:W3CDTF">2016-10-01T09:17:00Z</dcterms:created>
  <dcterms:modified xsi:type="dcterms:W3CDTF">2026-01-06T12:59:00Z</dcterms:modified>
</cp:coreProperties>
</file>